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A541" w14:textId="77777777" w:rsidR="00451AEA" w:rsidRPr="00451AEA" w:rsidRDefault="00451AEA" w:rsidP="00451AEA">
      <w:pPr>
        <w:pStyle w:val="Default"/>
        <w:spacing w:line="276" w:lineRule="auto"/>
        <w:jc w:val="both"/>
        <w:rPr>
          <w:rFonts w:eastAsia="Times New Roman"/>
          <w:b/>
          <w:color w:val="auto"/>
          <w:sz w:val="28"/>
          <w:szCs w:val="28"/>
          <w:u w:val="single"/>
          <w:lang w:eastAsia="nl-NL"/>
        </w:rPr>
      </w:pPr>
    </w:p>
    <w:p w14:paraId="6E7B853A" w14:textId="77777777" w:rsidR="00451AEA" w:rsidRPr="00451AEA" w:rsidRDefault="00451AEA" w:rsidP="00451AEA">
      <w:pPr>
        <w:pStyle w:val="Default"/>
        <w:spacing w:line="276" w:lineRule="auto"/>
        <w:jc w:val="both"/>
        <w:rPr>
          <w:rFonts w:eastAsia="Times New Roman"/>
          <w:b/>
          <w:color w:val="auto"/>
          <w:sz w:val="28"/>
          <w:szCs w:val="28"/>
          <w:u w:val="single"/>
          <w:lang w:eastAsia="nl-NL"/>
        </w:rPr>
      </w:pPr>
    </w:p>
    <w:p w14:paraId="13B30160" w14:textId="77777777" w:rsidR="00451AEA" w:rsidRPr="00451AEA" w:rsidRDefault="00451AEA" w:rsidP="00451AEA">
      <w:pPr>
        <w:pStyle w:val="Default"/>
        <w:spacing w:line="276" w:lineRule="auto"/>
        <w:jc w:val="center"/>
        <w:rPr>
          <w:rFonts w:eastAsia="Times New Roman"/>
          <w:b/>
          <w:color w:val="auto"/>
          <w:sz w:val="28"/>
          <w:szCs w:val="28"/>
          <w:u w:val="single"/>
          <w:lang w:eastAsia="nl-NL"/>
        </w:rPr>
      </w:pPr>
      <w:r w:rsidRPr="00451AEA">
        <w:rPr>
          <w:rFonts w:eastAsia="Times New Roman"/>
          <w:b/>
          <w:color w:val="auto"/>
          <w:sz w:val="28"/>
          <w:szCs w:val="28"/>
          <w:u w:val="single"/>
          <w:lang w:eastAsia="nl-NL"/>
        </w:rPr>
        <w:t>INFORMATIEBROCHURE</w:t>
      </w:r>
    </w:p>
    <w:p w14:paraId="55488ABA" w14:textId="77777777" w:rsidR="00451AEA" w:rsidRPr="00451AEA" w:rsidRDefault="00451AEA" w:rsidP="00451AEA">
      <w:pPr>
        <w:pStyle w:val="Default"/>
        <w:spacing w:line="276" w:lineRule="auto"/>
        <w:jc w:val="center"/>
        <w:rPr>
          <w:rFonts w:eastAsia="Times New Roman"/>
          <w:b/>
          <w:color w:val="auto"/>
          <w:sz w:val="28"/>
          <w:szCs w:val="28"/>
          <w:u w:val="single"/>
          <w:lang w:eastAsia="nl-NL"/>
        </w:rPr>
      </w:pPr>
    </w:p>
    <w:p w14:paraId="5AFEED04" w14:textId="77777777" w:rsidR="00451AEA" w:rsidRPr="00451AEA" w:rsidRDefault="00451AEA" w:rsidP="00451AEA">
      <w:pPr>
        <w:pStyle w:val="Default"/>
        <w:spacing w:line="276" w:lineRule="auto"/>
        <w:jc w:val="center"/>
        <w:rPr>
          <w:rFonts w:eastAsia="Times New Roman"/>
          <w:b/>
          <w:color w:val="auto"/>
          <w:sz w:val="28"/>
          <w:szCs w:val="28"/>
          <w:u w:val="single"/>
          <w:lang w:eastAsia="nl-NL"/>
        </w:rPr>
      </w:pPr>
    </w:p>
    <w:p w14:paraId="204176C9" w14:textId="055EFC18" w:rsidR="00EA2266" w:rsidRPr="00451AEA" w:rsidRDefault="004B285B" w:rsidP="00451AEA">
      <w:pPr>
        <w:spacing w:after="0" w:line="276" w:lineRule="auto"/>
        <w:jc w:val="center"/>
        <w:rPr>
          <w:rFonts w:ascii="Arial" w:eastAsia="Arial" w:hAnsi="Arial" w:cs="Arial"/>
          <w:b/>
          <w:sz w:val="28"/>
          <w:szCs w:val="28"/>
        </w:rPr>
      </w:pPr>
      <w:r>
        <w:rPr>
          <w:rFonts w:ascii="Arial" w:eastAsia="Arial" w:hAnsi="Arial" w:cs="Arial"/>
          <w:b/>
          <w:sz w:val="28"/>
          <w:szCs w:val="28"/>
        </w:rPr>
        <w:t xml:space="preserve">Sollicitatieprocedure vervangingscontract </w:t>
      </w:r>
      <w:r w:rsidR="008F6D7F" w:rsidRPr="00451AEA">
        <w:rPr>
          <w:rFonts w:ascii="Arial" w:eastAsia="Arial" w:hAnsi="Arial" w:cs="Arial"/>
          <w:b/>
          <w:sz w:val="28"/>
          <w:szCs w:val="28"/>
        </w:rPr>
        <w:t xml:space="preserve">contractuele </w:t>
      </w:r>
      <w:r w:rsidR="00E63773">
        <w:rPr>
          <w:rFonts w:ascii="Arial" w:eastAsia="Arial" w:hAnsi="Arial" w:cs="Arial"/>
          <w:b/>
          <w:sz w:val="28"/>
          <w:szCs w:val="28"/>
        </w:rPr>
        <w:t>maatschappelijk werker</w:t>
      </w:r>
      <w:r w:rsidR="00EA2266" w:rsidRPr="00451AEA">
        <w:rPr>
          <w:rFonts w:ascii="Arial" w:eastAsia="Arial" w:hAnsi="Arial" w:cs="Arial"/>
          <w:b/>
          <w:sz w:val="28"/>
          <w:szCs w:val="28"/>
        </w:rPr>
        <w:t xml:space="preserve"> – niveau </w:t>
      </w:r>
      <w:r w:rsidR="007352C4">
        <w:rPr>
          <w:rFonts w:ascii="Arial" w:eastAsia="Arial" w:hAnsi="Arial" w:cs="Arial"/>
          <w:b/>
          <w:sz w:val="28"/>
          <w:szCs w:val="28"/>
        </w:rPr>
        <w:t>B1 – B3</w:t>
      </w:r>
      <w:r>
        <w:rPr>
          <w:rFonts w:ascii="Arial" w:eastAsia="Arial" w:hAnsi="Arial" w:cs="Arial"/>
          <w:b/>
          <w:sz w:val="28"/>
          <w:szCs w:val="28"/>
        </w:rPr>
        <w:t>.</w:t>
      </w:r>
    </w:p>
    <w:p w14:paraId="558D236D" w14:textId="77777777" w:rsidR="00EA2266" w:rsidRPr="00451AEA" w:rsidRDefault="00EA2266" w:rsidP="00451AEA">
      <w:pPr>
        <w:spacing w:after="0" w:line="276" w:lineRule="auto"/>
        <w:jc w:val="both"/>
        <w:rPr>
          <w:rFonts w:ascii="Arial" w:hAnsi="Arial" w:cs="Arial"/>
        </w:rPr>
      </w:pPr>
    </w:p>
    <w:p w14:paraId="383C4C67" w14:textId="354551F2" w:rsidR="004B285B" w:rsidRDefault="008F6D7F" w:rsidP="00451AEA">
      <w:pPr>
        <w:spacing w:after="0" w:line="276" w:lineRule="auto"/>
        <w:jc w:val="both"/>
        <w:rPr>
          <w:rFonts w:ascii="Arial" w:hAnsi="Arial" w:cs="Arial"/>
        </w:rPr>
      </w:pPr>
      <w:r w:rsidRPr="00451AEA">
        <w:rPr>
          <w:rFonts w:ascii="Arial" w:hAnsi="Arial" w:cs="Arial"/>
        </w:rPr>
        <w:t xml:space="preserve">Het lokaal bestuur Kalmthout organiseert een </w:t>
      </w:r>
      <w:r w:rsidR="004B285B">
        <w:rPr>
          <w:rFonts w:ascii="Arial" w:hAnsi="Arial" w:cs="Arial"/>
        </w:rPr>
        <w:t>sollicitatieprocedure</w:t>
      </w:r>
      <w:r w:rsidRPr="00451AEA">
        <w:rPr>
          <w:rFonts w:ascii="Arial" w:hAnsi="Arial" w:cs="Arial"/>
        </w:rPr>
        <w:t xml:space="preserve"> voor de aanwerving van </w:t>
      </w:r>
      <w:r w:rsidR="003669B3">
        <w:rPr>
          <w:rFonts w:ascii="Arial" w:hAnsi="Arial" w:cs="Arial"/>
        </w:rPr>
        <w:t xml:space="preserve">diverse </w:t>
      </w:r>
      <w:r w:rsidR="007352C4">
        <w:rPr>
          <w:rFonts w:ascii="Arial" w:hAnsi="Arial" w:cs="Arial"/>
        </w:rPr>
        <w:t xml:space="preserve">contractuele </w:t>
      </w:r>
      <w:r w:rsidR="00E63773">
        <w:rPr>
          <w:rFonts w:ascii="Arial" w:hAnsi="Arial" w:cs="Arial"/>
        </w:rPr>
        <w:t>maatschappelijk werker</w:t>
      </w:r>
      <w:r w:rsidR="003669B3">
        <w:rPr>
          <w:rFonts w:ascii="Arial" w:hAnsi="Arial" w:cs="Arial"/>
        </w:rPr>
        <w:t>s</w:t>
      </w:r>
      <w:r w:rsidR="007352C4">
        <w:rPr>
          <w:rFonts w:ascii="Arial" w:hAnsi="Arial" w:cs="Arial"/>
        </w:rPr>
        <w:t>, niveau B1 – B3</w:t>
      </w:r>
      <w:r w:rsidR="004B285B">
        <w:rPr>
          <w:rFonts w:ascii="Arial" w:hAnsi="Arial" w:cs="Arial"/>
        </w:rPr>
        <w:t>.</w:t>
      </w:r>
    </w:p>
    <w:p w14:paraId="3D4BAC8B" w14:textId="33FA14C1" w:rsidR="004B285B" w:rsidRDefault="004B285B" w:rsidP="00451AEA">
      <w:pPr>
        <w:spacing w:after="0" w:line="276" w:lineRule="auto"/>
        <w:jc w:val="both"/>
        <w:rPr>
          <w:rFonts w:ascii="Arial" w:hAnsi="Arial" w:cs="Arial"/>
        </w:rPr>
      </w:pPr>
      <w:r>
        <w:rPr>
          <w:rFonts w:ascii="Arial" w:hAnsi="Arial" w:cs="Arial"/>
        </w:rPr>
        <w:t xml:space="preserve">Het </w:t>
      </w:r>
      <w:r w:rsidR="003669B3">
        <w:rPr>
          <w:rFonts w:ascii="Arial" w:hAnsi="Arial" w:cs="Arial"/>
        </w:rPr>
        <w:t>betreffen diverse contracten</w:t>
      </w:r>
      <w:r w:rsidR="00080A8E">
        <w:rPr>
          <w:rFonts w:ascii="Arial" w:hAnsi="Arial" w:cs="Arial"/>
        </w:rPr>
        <w:t xml:space="preserve"> </w:t>
      </w:r>
      <w:r>
        <w:rPr>
          <w:rFonts w:ascii="Arial" w:hAnsi="Arial" w:cs="Arial"/>
        </w:rPr>
        <w:t>voor een zo snel mogelijke indiensttreding</w:t>
      </w:r>
      <w:r w:rsidR="00080A8E">
        <w:rPr>
          <w:rFonts w:ascii="Arial" w:hAnsi="Arial" w:cs="Arial"/>
        </w:rPr>
        <w:t>.</w:t>
      </w:r>
    </w:p>
    <w:p w14:paraId="1BFAED08" w14:textId="521EF526" w:rsidR="003669B3" w:rsidRDefault="003669B3" w:rsidP="00451AEA">
      <w:pPr>
        <w:spacing w:after="0" w:line="276" w:lineRule="auto"/>
        <w:jc w:val="both"/>
        <w:rPr>
          <w:rFonts w:ascii="Arial" w:hAnsi="Arial" w:cs="Arial"/>
        </w:rPr>
      </w:pPr>
      <w:r>
        <w:rPr>
          <w:rFonts w:ascii="Arial" w:hAnsi="Arial" w:cs="Arial"/>
        </w:rPr>
        <w:t>Minimum 19u – maximum 38u.</w:t>
      </w:r>
    </w:p>
    <w:p w14:paraId="2B5CB7E2" w14:textId="056C59B1" w:rsidR="00080A8E" w:rsidRDefault="00080A8E" w:rsidP="00451AEA">
      <w:pPr>
        <w:spacing w:after="0" w:line="276" w:lineRule="auto"/>
        <w:jc w:val="both"/>
        <w:rPr>
          <w:rFonts w:ascii="Arial" w:hAnsi="Arial" w:cs="Arial"/>
        </w:rPr>
      </w:pPr>
      <w:r>
        <w:rPr>
          <w:rFonts w:ascii="Arial" w:hAnsi="Arial" w:cs="Arial"/>
        </w:rPr>
        <w:t>Andere prestatiebreuken zijn bespreekbaar !</w:t>
      </w:r>
    </w:p>
    <w:p w14:paraId="28B99C7D" w14:textId="73B5424C" w:rsidR="00F51353" w:rsidRDefault="00F51353" w:rsidP="00451AEA">
      <w:pPr>
        <w:spacing w:after="0" w:line="276" w:lineRule="auto"/>
        <w:jc w:val="both"/>
        <w:rPr>
          <w:rFonts w:ascii="Arial" w:hAnsi="Arial" w:cs="Arial"/>
        </w:rPr>
      </w:pPr>
    </w:p>
    <w:p w14:paraId="290B58EA" w14:textId="6714C959" w:rsidR="008F6D7F" w:rsidRPr="00451AEA" w:rsidRDefault="008F6D7F" w:rsidP="00451AEA">
      <w:pPr>
        <w:spacing w:after="0" w:line="276" w:lineRule="auto"/>
        <w:jc w:val="both"/>
        <w:rPr>
          <w:rFonts w:ascii="Arial" w:hAnsi="Arial" w:cs="Arial"/>
        </w:rPr>
      </w:pPr>
      <w:r w:rsidRPr="00451AEA">
        <w:rPr>
          <w:rFonts w:ascii="Arial" w:hAnsi="Arial" w:cs="Arial"/>
        </w:rPr>
        <w:t xml:space="preserve">Het </w:t>
      </w:r>
      <w:r w:rsidR="007352C4">
        <w:rPr>
          <w:rFonts w:ascii="Arial" w:hAnsi="Arial" w:cs="Arial"/>
        </w:rPr>
        <w:t>OCMW</w:t>
      </w:r>
      <w:r w:rsidRPr="00451AEA">
        <w:rPr>
          <w:rFonts w:ascii="Arial" w:hAnsi="Arial" w:cs="Arial"/>
        </w:rPr>
        <w:t xml:space="preserve"> Kalmthout is je juridische werkgever.</w:t>
      </w:r>
    </w:p>
    <w:p w14:paraId="5EBDF4C5" w14:textId="77777777" w:rsidR="00EA2266" w:rsidRPr="00451AEA" w:rsidRDefault="00EA2266" w:rsidP="00451AEA">
      <w:pPr>
        <w:spacing w:after="0" w:line="276" w:lineRule="auto"/>
        <w:jc w:val="both"/>
        <w:rPr>
          <w:rFonts w:ascii="Arial" w:eastAsia="Arial" w:hAnsi="Arial" w:cs="Arial"/>
        </w:rPr>
      </w:pPr>
    </w:p>
    <w:p w14:paraId="1F7487F2" w14:textId="77777777" w:rsidR="002772DA" w:rsidRDefault="002772DA" w:rsidP="00451AEA">
      <w:pPr>
        <w:spacing w:after="0" w:line="276" w:lineRule="auto"/>
        <w:jc w:val="both"/>
        <w:rPr>
          <w:rFonts w:ascii="Arial" w:eastAsia="Arial" w:hAnsi="Arial" w:cs="Arial"/>
        </w:rPr>
      </w:pPr>
    </w:p>
    <w:p w14:paraId="79AE172F" w14:textId="2C56DD88" w:rsidR="002772DA" w:rsidRDefault="002772DA" w:rsidP="00451AEA">
      <w:pPr>
        <w:spacing w:after="0" w:line="276" w:lineRule="auto"/>
        <w:jc w:val="both"/>
        <w:rPr>
          <w:rFonts w:ascii="Arial" w:eastAsia="Arial" w:hAnsi="Arial" w:cs="Arial"/>
        </w:rPr>
      </w:pPr>
      <w:r>
        <w:rPr>
          <w:rFonts w:ascii="Arial" w:eastAsia="Arial" w:hAnsi="Arial" w:cs="Arial"/>
        </w:rPr>
        <w:t>Concreet zoeken wij maatschappelijk werkers ter ondersteuning van onze sociale dienst (1</w:t>
      </w:r>
      <w:r w:rsidRPr="002772DA">
        <w:rPr>
          <w:rFonts w:ascii="Arial" w:eastAsia="Arial" w:hAnsi="Arial" w:cs="Arial"/>
          <w:vertAlign w:val="superscript"/>
        </w:rPr>
        <w:t>ste</w:t>
      </w:r>
      <w:r>
        <w:rPr>
          <w:rFonts w:ascii="Arial" w:eastAsia="Arial" w:hAnsi="Arial" w:cs="Arial"/>
        </w:rPr>
        <w:t xml:space="preserve"> </w:t>
      </w:r>
      <w:proofErr w:type="spellStart"/>
      <w:r>
        <w:rPr>
          <w:rFonts w:ascii="Arial" w:eastAsia="Arial" w:hAnsi="Arial" w:cs="Arial"/>
        </w:rPr>
        <w:t>lijnshulpverlening</w:t>
      </w:r>
      <w:proofErr w:type="spellEnd"/>
      <w:r>
        <w:rPr>
          <w:rFonts w:ascii="Arial" w:eastAsia="Arial" w:hAnsi="Arial" w:cs="Arial"/>
        </w:rPr>
        <w:t>), schuldbemiddeling en budgetbeheer, gezinszorg (</w:t>
      </w:r>
      <w:r w:rsidR="000A645E">
        <w:rPr>
          <w:rFonts w:ascii="Arial" w:eastAsia="Arial" w:hAnsi="Arial" w:cs="Arial"/>
        </w:rPr>
        <w:t xml:space="preserve">o.a. </w:t>
      </w:r>
      <w:r>
        <w:rPr>
          <w:rFonts w:ascii="Arial" w:eastAsia="Arial" w:hAnsi="Arial" w:cs="Arial"/>
        </w:rPr>
        <w:t>herzieningen gebruikersbijdragen, onderhoudsplicht, karweidienst, maaltijden en vervoer).</w:t>
      </w:r>
    </w:p>
    <w:p w14:paraId="21738895" w14:textId="77777777" w:rsidR="002772DA" w:rsidRDefault="002772DA" w:rsidP="00451AEA">
      <w:pPr>
        <w:spacing w:after="0" w:line="276" w:lineRule="auto"/>
        <w:jc w:val="both"/>
        <w:rPr>
          <w:rFonts w:ascii="Arial" w:eastAsia="Arial" w:hAnsi="Arial" w:cs="Arial"/>
        </w:rPr>
      </w:pPr>
    </w:p>
    <w:p w14:paraId="4CC8805B" w14:textId="26BC50C6" w:rsidR="00EA2266" w:rsidRDefault="00EA2266" w:rsidP="00451AEA">
      <w:pPr>
        <w:spacing w:after="0" w:line="276" w:lineRule="auto"/>
        <w:jc w:val="both"/>
        <w:rPr>
          <w:rFonts w:ascii="Arial" w:eastAsia="Arial" w:hAnsi="Arial" w:cs="Arial"/>
        </w:rPr>
      </w:pPr>
      <w:r w:rsidRPr="00451AEA">
        <w:rPr>
          <w:rFonts w:ascii="Arial" w:eastAsia="Arial" w:hAnsi="Arial" w:cs="Arial"/>
        </w:rPr>
        <w:br w:type="page"/>
      </w:r>
    </w:p>
    <w:p w14:paraId="48BF48EC" w14:textId="6D5D73E0" w:rsidR="002772DA" w:rsidRDefault="002772DA" w:rsidP="00451AEA">
      <w:pPr>
        <w:spacing w:after="0" w:line="276" w:lineRule="auto"/>
        <w:jc w:val="both"/>
        <w:rPr>
          <w:rFonts w:ascii="Arial" w:eastAsia="Arial" w:hAnsi="Arial" w:cs="Arial"/>
        </w:rPr>
      </w:pPr>
    </w:p>
    <w:p w14:paraId="35335907" w14:textId="77777777" w:rsidR="002772DA" w:rsidRPr="00451AEA" w:rsidRDefault="002772DA" w:rsidP="00451AEA">
      <w:pPr>
        <w:spacing w:after="0" w:line="276" w:lineRule="auto"/>
        <w:jc w:val="both"/>
        <w:rPr>
          <w:rFonts w:ascii="Arial" w:eastAsia="Arial" w:hAnsi="Arial" w:cs="Arial"/>
        </w:rPr>
      </w:pPr>
    </w:p>
    <w:p w14:paraId="682875C5" w14:textId="14CF2227" w:rsidR="00EA2266" w:rsidRPr="00451AEA" w:rsidRDefault="00EA2266" w:rsidP="00451AEA">
      <w:pPr>
        <w:pStyle w:val="Tekstopmerking"/>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bookmarkStart w:id="0" w:name="_Hlk53588225"/>
      <w:r w:rsidRPr="00451AEA">
        <w:rPr>
          <w:rFonts w:ascii="Arial" w:hAnsi="Arial" w:cs="Arial"/>
          <w:b/>
          <w:sz w:val="22"/>
          <w:szCs w:val="22"/>
        </w:rPr>
        <w:t>OVERZICHT VAN DE AANGEBODEN INFORMATIE IN VERBAND MET UW KANDIDATUUR</w:t>
      </w:r>
    </w:p>
    <w:p w14:paraId="3941226E" w14:textId="12099E52" w:rsidR="00EA2266" w:rsidRDefault="00EA2266" w:rsidP="00451AEA">
      <w:pPr>
        <w:pStyle w:val="Default"/>
        <w:spacing w:line="276" w:lineRule="auto"/>
        <w:jc w:val="both"/>
        <w:rPr>
          <w:color w:val="auto"/>
          <w:sz w:val="22"/>
          <w:szCs w:val="22"/>
        </w:rPr>
      </w:pPr>
    </w:p>
    <w:p w14:paraId="160B6152" w14:textId="77777777" w:rsidR="00451AEA" w:rsidRPr="00451AEA" w:rsidRDefault="00451AEA" w:rsidP="00451AEA">
      <w:pPr>
        <w:pStyle w:val="Default"/>
        <w:spacing w:line="276" w:lineRule="auto"/>
        <w:jc w:val="both"/>
        <w:rPr>
          <w:color w:val="auto"/>
          <w:sz w:val="22"/>
          <w:szCs w:val="22"/>
        </w:rPr>
      </w:pPr>
    </w:p>
    <w:p w14:paraId="77986305" w14:textId="79131122" w:rsidR="00EA2266" w:rsidRPr="00451AEA" w:rsidRDefault="00EA2266" w:rsidP="004F3006">
      <w:pPr>
        <w:pStyle w:val="Default"/>
        <w:numPr>
          <w:ilvl w:val="0"/>
          <w:numId w:val="1"/>
        </w:numPr>
        <w:spacing w:line="276" w:lineRule="auto"/>
        <w:jc w:val="both"/>
        <w:rPr>
          <w:color w:val="auto"/>
          <w:sz w:val="22"/>
          <w:szCs w:val="22"/>
        </w:rPr>
      </w:pPr>
      <w:r w:rsidRPr="00451AEA">
        <w:rPr>
          <w:color w:val="auto"/>
          <w:sz w:val="22"/>
          <w:szCs w:val="22"/>
        </w:rPr>
        <w:t>Bijzondere aanwervingsvoorwaarden</w:t>
      </w:r>
    </w:p>
    <w:p w14:paraId="367AD052" w14:textId="77777777" w:rsidR="001B05D9" w:rsidRPr="00451AEA" w:rsidRDefault="001B05D9" w:rsidP="00451AEA">
      <w:pPr>
        <w:pStyle w:val="Default"/>
        <w:spacing w:line="276" w:lineRule="auto"/>
        <w:jc w:val="both"/>
        <w:rPr>
          <w:color w:val="auto"/>
          <w:sz w:val="22"/>
          <w:szCs w:val="22"/>
        </w:rPr>
      </w:pPr>
    </w:p>
    <w:p w14:paraId="59D37DE4" w14:textId="6FFB8AA9" w:rsidR="00EA2266" w:rsidRPr="00451AEA" w:rsidRDefault="001B05D9" w:rsidP="004F3006">
      <w:pPr>
        <w:pStyle w:val="Default"/>
        <w:numPr>
          <w:ilvl w:val="0"/>
          <w:numId w:val="1"/>
        </w:numPr>
        <w:spacing w:line="276" w:lineRule="auto"/>
        <w:jc w:val="both"/>
        <w:rPr>
          <w:color w:val="auto"/>
          <w:sz w:val="22"/>
          <w:szCs w:val="22"/>
        </w:rPr>
      </w:pPr>
      <w:r w:rsidRPr="00451AEA">
        <w:rPr>
          <w:color w:val="auto"/>
          <w:sz w:val="22"/>
          <w:szCs w:val="22"/>
        </w:rPr>
        <w:t>Func</w:t>
      </w:r>
      <w:r w:rsidR="00EA2266" w:rsidRPr="00451AEA">
        <w:rPr>
          <w:color w:val="auto"/>
          <w:sz w:val="22"/>
          <w:szCs w:val="22"/>
        </w:rPr>
        <w:t>tiebeschrijving</w:t>
      </w:r>
    </w:p>
    <w:p w14:paraId="21917AA2" w14:textId="77777777" w:rsidR="00EA2266" w:rsidRPr="00451AEA" w:rsidRDefault="00EA2266" w:rsidP="00451AEA">
      <w:pPr>
        <w:pStyle w:val="Default"/>
        <w:spacing w:line="276" w:lineRule="auto"/>
        <w:jc w:val="both"/>
        <w:rPr>
          <w:color w:val="auto"/>
          <w:sz w:val="22"/>
          <w:szCs w:val="22"/>
        </w:rPr>
      </w:pPr>
    </w:p>
    <w:p w14:paraId="3E352B05" w14:textId="5FABDC51" w:rsidR="00EA2266" w:rsidRPr="00451AEA" w:rsidRDefault="00EA2266" w:rsidP="004F3006">
      <w:pPr>
        <w:pStyle w:val="Default"/>
        <w:numPr>
          <w:ilvl w:val="0"/>
          <w:numId w:val="1"/>
        </w:numPr>
        <w:spacing w:line="276" w:lineRule="auto"/>
        <w:jc w:val="both"/>
        <w:rPr>
          <w:color w:val="auto"/>
          <w:sz w:val="22"/>
          <w:szCs w:val="22"/>
        </w:rPr>
      </w:pPr>
      <w:r w:rsidRPr="00451AEA">
        <w:rPr>
          <w:color w:val="auto"/>
          <w:sz w:val="22"/>
          <w:szCs w:val="22"/>
        </w:rPr>
        <w:t>Varia</w:t>
      </w:r>
    </w:p>
    <w:p w14:paraId="18C02F24" w14:textId="77777777" w:rsidR="00EA2266" w:rsidRPr="00451AEA" w:rsidRDefault="00EA2266" w:rsidP="00451AEA">
      <w:pPr>
        <w:pStyle w:val="Default"/>
        <w:spacing w:line="276" w:lineRule="auto"/>
        <w:jc w:val="both"/>
        <w:rPr>
          <w:color w:val="auto"/>
          <w:sz w:val="22"/>
          <w:szCs w:val="22"/>
        </w:rPr>
      </w:pPr>
    </w:p>
    <w:p w14:paraId="06FE88AB" w14:textId="6EF33F08" w:rsidR="00EA2266" w:rsidRPr="00451AEA" w:rsidRDefault="00EA2266" w:rsidP="004F3006">
      <w:pPr>
        <w:pStyle w:val="Default"/>
        <w:numPr>
          <w:ilvl w:val="0"/>
          <w:numId w:val="1"/>
        </w:numPr>
        <w:spacing w:line="276" w:lineRule="auto"/>
        <w:jc w:val="both"/>
        <w:rPr>
          <w:color w:val="auto"/>
          <w:sz w:val="22"/>
          <w:szCs w:val="22"/>
        </w:rPr>
      </w:pPr>
      <w:r w:rsidRPr="00451AEA">
        <w:rPr>
          <w:color w:val="auto"/>
          <w:sz w:val="22"/>
          <w:szCs w:val="22"/>
        </w:rPr>
        <w:t>Hoe solliciteren</w:t>
      </w:r>
      <w:r w:rsidR="00451AEA">
        <w:rPr>
          <w:color w:val="auto"/>
          <w:sz w:val="22"/>
          <w:szCs w:val="22"/>
        </w:rPr>
        <w:t>?</w:t>
      </w:r>
    </w:p>
    <w:p w14:paraId="6DCDCD21" w14:textId="77777777" w:rsidR="00EA2266" w:rsidRPr="00451AEA" w:rsidRDefault="00EA2266" w:rsidP="00451AEA">
      <w:pPr>
        <w:pStyle w:val="Default"/>
        <w:spacing w:line="276" w:lineRule="auto"/>
        <w:jc w:val="both"/>
        <w:rPr>
          <w:color w:val="auto"/>
        </w:rPr>
      </w:pPr>
    </w:p>
    <w:bookmarkEnd w:id="0"/>
    <w:p w14:paraId="7D5BE1BD" w14:textId="77777777" w:rsidR="001B05D9" w:rsidRPr="00451AEA" w:rsidRDefault="001B05D9" w:rsidP="00451AEA">
      <w:pPr>
        <w:spacing w:after="0" w:line="276" w:lineRule="auto"/>
        <w:jc w:val="both"/>
        <w:rPr>
          <w:rFonts w:ascii="Arial" w:eastAsia="Times New Roman" w:hAnsi="Arial" w:cs="Arial"/>
          <w:b/>
          <w:u w:val="single"/>
          <w:lang w:eastAsia="nl-NL"/>
        </w:rPr>
      </w:pPr>
      <w:r w:rsidRPr="00451AEA">
        <w:rPr>
          <w:rFonts w:ascii="Arial" w:hAnsi="Arial" w:cs="Arial"/>
          <w:b/>
          <w:u w:val="single"/>
        </w:rPr>
        <w:br w:type="page"/>
      </w:r>
    </w:p>
    <w:p w14:paraId="553F26A8" w14:textId="77777777" w:rsidR="00451AEA" w:rsidRPr="00013E0A" w:rsidRDefault="00451AEA" w:rsidP="00451AEA">
      <w:pPr>
        <w:pStyle w:val="Tekstopmerking"/>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bookmarkStart w:id="1" w:name="_Hlk53588275"/>
      <w:r w:rsidRPr="00013E0A">
        <w:rPr>
          <w:rFonts w:ascii="Arial" w:hAnsi="Arial" w:cs="Arial"/>
          <w:b/>
          <w:sz w:val="22"/>
          <w:szCs w:val="22"/>
        </w:rPr>
        <w:lastRenderedPageBreak/>
        <w:t>BIJZONDERE AANWERVINGSVOORWAARDEN</w:t>
      </w:r>
    </w:p>
    <w:bookmarkEnd w:id="1"/>
    <w:p w14:paraId="20AF659E" w14:textId="77777777" w:rsidR="007352C4" w:rsidRDefault="007352C4" w:rsidP="007352C4">
      <w:pPr>
        <w:spacing w:after="0" w:line="240" w:lineRule="auto"/>
        <w:jc w:val="both"/>
        <w:rPr>
          <w:rFonts w:ascii="Arial" w:hAnsi="Arial" w:cs="Arial"/>
        </w:rPr>
      </w:pPr>
    </w:p>
    <w:p w14:paraId="7AFB75BB" w14:textId="77777777" w:rsidR="00FF0CBD" w:rsidRDefault="00E63773" w:rsidP="004F3006">
      <w:pPr>
        <w:pStyle w:val="Lijstalinea"/>
        <w:numPr>
          <w:ilvl w:val="0"/>
          <w:numId w:val="5"/>
        </w:numPr>
        <w:tabs>
          <w:tab w:val="left" w:pos="284"/>
          <w:tab w:val="num" w:pos="1068"/>
        </w:tabs>
        <w:spacing w:after="0" w:line="276" w:lineRule="auto"/>
        <w:ind w:left="426" w:hanging="426"/>
        <w:jc w:val="both"/>
        <w:rPr>
          <w:rFonts w:ascii="Arial" w:eastAsia="Times New Roman" w:hAnsi="Arial" w:cs="Arial"/>
          <w:lang w:eastAsia="nl-NL"/>
        </w:rPr>
      </w:pPr>
      <w:r w:rsidRPr="00E63773">
        <w:rPr>
          <w:rFonts w:ascii="Arial" w:eastAsia="Times New Roman" w:hAnsi="Arial" w:cs="Arial"/>
          <w:lang w:eastAsia="nl-NL"/>
        </w:rPr>
        <w:t xml:space="preserve">Beschikken over een </w:t>
      </w:r>
    </w:p>
    <w:p w14:paraId="1D04A91C" w14:textId="673611B2" w:rsidR="00E63773" w:rsidRPr="00FF0CBD" w:rsidRDefault="00E63773" w:rsidP="00FF0CBD">
      <w:pPr>
        <w:pStyle w:val="Lijstalinea"/>
        <w:numPr>
          <w:ilvl w:val="0"/>
          <w:numId w:val="18"/>
        </w:numPr>
        <w:tabs>
          <w:tab w:val="left" w:pos="284"/>
          <w:tab w:val="num" w:pos="1068"/>
        </w:tabs>
        <w:spacing w:after="0" w:line="276" w:lineRule="auto"/>
        <w:jc w:val="both"/>
        <w:rPr>
          <w:rFonts w:ascii="Arial" w:eastAsia="Times New Roman" w:hAnsi="Arial" w:cs="Arial"/>
          <w:lang w:eastAsia="nl-NL"/>
        </w:rPr>
      </w:pPr>
      <w:proofErr w:type="spellStart"/>
      <w:r w:rsidRPr="00FF0CBD">
        <w:rPr>
          <w:rFonts w:ascii="Arial" w:eastAsia="Times New Roman" w:hAnsi="Arial" w:cs="Arial"/>
          <w:lang w:eastAsia="nl-NL"/>
        </w:rPr>
        <w:t>bachelordiploma</w:t>
      </w:r>
      <w:proofErr w:type="spellEnd"/>
      <w:r w:rsidRPr="00FF0CBD">
        <w:rPr>
          <w:rFonts w:ascii="Arial" w:eastAsia="Times New Roman" w:hAnsi="Arial" w:cs="Arial"/>
          <w:lang w:eastAsia="nl-NL"/>
        </w:rPr>
        <w:t xml:space="preserve"> in het sociaal-agogisch werk met de titel van </w:t>
      </w:r>
    </w:p>
    <w:p w14:paraId="5307D434" w14:textId="45C98DDB" w:rsidR="00E63773" w:rsidRDefault="00E63773" w:rsidP="00E63773">
      <w:pPr>
        <w:tabs>
          <w:tab w:val="left" w:pos="284"/>
        </w:tabs>
        <w:spacing w:after="0" w:line="276" w:lineRule="auto"/>
        <w:jc w:val="both"/>
        <w:rPr>
          <w:rFonts w:ascii="Arial" w:eastAsia="Times New Roman" w:hAnsi="Arial" w:cs="Arial"/>
          <w:lang w:eastAsia="nl-NL"/>
        </w:rPr>
      </w:pPr>
      <w:r>
        <w:rPr>
          <w:rFonts w:ascii="Arial" w:eastAsia="Times New Roman" w:hAnsi="Arial" w:cs="Arial"/>
          <w:lang w:eastAsia="nl-NL"/>
        </w:rPr>
        <w:t xml:space="preserve">     </w:t>
      </w:r>
      <w:r w:rsidR="00FF0CBD">
        <w:rPr>
          <w:rFonts w:ascii="Arial" w:eastAsia="Times New Roman" w:hAnsi="Arial" w:cs="Arial"/>
          <w:lang w:eastAsia="nl-NL"/>
        </w:rPr>
        <w:t xml:space="preserve">            </w:t>
      </w:r>
      <w:r w:rsidRPr="00E63773">
        <w:rPr>
          <w:rFonts w:ascii="Arial" w:eastAsia="Times New Roman" w:hAnsi="Arial" w:cs="Arial"/>
          <w:lang w:eastAsia="nl-NL"/>
        </w:rPr>
        <w:t xml:space="preserve">maatschappelijk assistent, of een daarmee gelijkgesteld diploma: </w:t>
      </w:r>
    </w:p>
    <w:p w14:paraId="6E64ABB9" w14:textId="4EC1DF3D" w:rsidR="00E63773" w:rsidRPr="00FF0CBD" w:rsidRDefault="00E63773" w:rsidP="00FF0CBD">
      <w:pPr>
        <w:pStyle w:val="Lijstalinea"/>
        <w:numPr>
          <w:ilvl w:val="0"/>
          <w:numId w:val="18"/>
        </w:numPr>
        <w:tabs>
          <w:tab w:val="left" w:pos="284"/>
        </w:tabs>
        <w:spacing w:after="0" w:line="276" w:lineRule="auto"/>
        <w:jc w:val="both"/>
        <w:rPr>
          <w:rFonts w:ascii="Arial" w:eastAsia="Times New Roman" w:hAnsi="Arial" w:cs="Arial"/>
          <w:lang w:eastAsia="nl-NL"/>
        </w:rPr>
      </w:pPr>
      <w:r w:rsidRPr="00FF0CBD">
        <w:rPr>
          <w:rFonts w:ascii="Arial" w:eastAsia="Times New Roman" w:hAnsi="Arial" w:cs="Arial"/>
          <w:lang w:eastAsia="nl-NL"/>
        </w:rPr>
        <w:t>bachelor in de sociale gezondheidszorg, of een daarmee gelijkgesteld diploma</w:t>
      </w:r>
      <w:r w:rsidR="00FF0CBD" w:rsidRPr="00FF0CBD">
        <w:rPr>
          <w:rFonts w:ascii="Arial" w:eastAsia="Times New Roman" w:hAnsi="Arial" w:cs="Arial"/>
          <w:lang w:eastAsia="nl-NL"/>
        </w:rPr>
        <w:t>.</w:t>
      </w:r>
    </w:p>
    <w:p w14:paraId="658B9005" w14:textId="77777777" w:rsidR="007352C4" w:rsidRDefault="007352C4" w:rsidP="007352C4">
      <w:pPr>
        <w:pStyle w:val="Lijstalinea"/>
        <w:spacing w:after="0" w:line="276" w:lineRule="auto"/>
        <w:ind w:left="426"/>
        <w:jc w:val="both"/>
        <w:rPr>
          <w:rFonts w:ascii="Arial" w:eastAsia="Times New Roman" w:hAnsi="Arial" w:cs="Arial"/>
          <w:lang w:eastAsia="nl-NL"/>
        </w:rPr>
      </w:pPr>
    </w:p>
    <w:p w14:paraId="5ECB9321" w14:textId="1F937D8F" w:rsidR="007352C4" w:rsidRDefault="00F94E96" w:rsidP="004F3006">
      <w:pPr>
        <w:pStyle w:val="Lijstalinea"/>
        <w:numPr>
          <w:ilvl w:val="0"/>
          <w:numId w:val="5"/>
        </w:numPr>
        <w:tabs>
          <w:tab w:val="left" w:pos="284"/>
          <w:tab w:val="num" w:pos="1068"/>
        </w:tabs>
        <w:spacing w:after="0" w:line="276" w:lineRule="auto"/>
        <w:ind w:left="426" w:hanging="426"/>
        <w:jc w:val="both"/>
        <w:rPr>
          <w:rFonts w:ascii="Arial" w:eastAsia="Times New Roman" w:hAnsi="Arial" w:cs="Arial"/>
          <w:lang w:eastAsia="nl-NL"/>
        </w:rPr>
      </w:pPr>
      <w:r>
        <w:rPr>
          <w:rFonts w:ascii="Arial" w:eastAsia="Times New Roman" w:hAnsi="Arial" w:cs="Arial"/>
          <w:lang w:eastAsia="nl-NL"/>
        </w:rPr>
        <w:t>Be</w:t>
      </w:r>
      <w:r w:rsidR="007352C4" w:rsidRPr="007352C4">
        <w:rPr>
          <w:rFonts w:ascii="Arial" w:eastAsia="Times New Roman" w:hAnsi="Arial" w:cs="Arial"/>
          <w:lang w:eastAsia="nl-NL"/>
        </w:rPr>
        <w:t>schikken over een rijbewijs B.</w:t>
      </w:r>
    </w:p>
    <w:p w14:paraId="1EA762D1" w14:textId="77777777" w:rsidR="004B285B" w:rsidRPr="004B285B" w:rsidRDefault="004B285B" w:rsidP="004B285B">
      <w:pPr>
        <w:pStyle w:val="Lijstalinea"/>
        <w:rPr>
          <w:rFonts w:ascii="Arial" w:eastAsia="Times New Roman" w:hAnsi="Arial" w:cs="Arial"/>
          <w:lang w:eastAsia="nl-NL"/>
        </w:rPr>
      </w:pPr>
    </w:p>
    <w:p w14:paraId="29FB097A" w14:textId="6BC36B7E" w:rsidR="004B285B" w:rsidRPr="007352C4" w:rsidRDefault="004B285B" w:rsidP="004F3006">
      <w:pPr>
        <w:pStyle w:val="Lijstalinea"/>
        <w:numPr>
          <w:ilvl w:val="0"/>
          <w:numId w:val="5"/>
        </w:numPr>
        <w:tabs>
          <w:tab w:val="left" w:pos="284"/>
          <w:tab w:val="num" w:pos="1068"/>
        </w:tabs>
        <w:spacing w:after="0" w:line="276" w:lineRule="auto"/>
        <w:ind w:left="426" w:hanging="426"/>
        <w:jc w:val="both"/>
        <w:rPr>
          <w:rFonts w:ascii="Arial" w:eastAsia="Times New Roman" w:hAnsi="Arial" w:cs="Arial"/>
          <w:lang w:eastAsia="nl-NL"/>
        </w:rPr>
      </w:pPr>
      <w:r>
        <w:rPr>
          <w:rFonts w:ascii="Arial" w:eastAsia="Times New Roman" w:hAnsi="Arial" w:cs="Arial"/>
          <w:lang w:eastAsia="nl-NL"/>
        </w:rPr>
        <w:t>De selectie zal gebeuren op basis van een voorgelegd CV en een sollicitatiegesprek.</w:t>
      </w:r>
    </w:p>
    <w:p w14:paraId="2B53E794" w14:textId="77777777" w:rsidR="00A60442" w:rsidRPr="00364B76" w:rsidRDefault="00A60442" w:rsidP="00364B76">
      <w:pPr>
        <w:pStyle w:val="Tekstopmerking"/>
        <w:spacing w:line="276" w:lineRule="auto"/>
        <w:jc w:val="both"/>
        <w:rPr>
          <w:rFonts w:ascii="Arial" w:hAnsi="Arial" w:cs="Arial"/>
          <w:bCs/>
          <w:sz w:val="22"/>
          <w:szCs w:val="22"/>
        </w:rPr>
      </w:pPr>
      <w:bookmarkStart w:id="2" w:name="_Hlk53588320"/>
    </w:p>
    <w:p w14:paraId="603D1C96" w14:textId="0D1E2532" w:rsidR="00A60442" w:rsidRPr="00451AEA" w:rsidRDefault="00451AEA" w:rsidP="004F3006">
      <w:pPr>
        <w:pStyle w:val="Lijstalinea"/>
        <w:numPr>
          <w:ilvl w:val="0"/>
          <w:numId w:val="5"/>
        </w:numPr>
        <w:tabs>
          <w:tab w:val="left" w:pos="284"/>
        </w:tabs>
        <w:spacing w:after="0" w:line="276" w:lineRule="auto"/>
        <w:ind w:left="426" w:hanging="426"/>
        <w:jc w:val="both"/>
        <w:rPr>
          <w:rFonts w:ascii="Arial" w:hAnsi="Arial" w:cs="Arial"/>
        </w:rPr>
      </w:pPr>
      <w:r w:rsidRPr="00451AEA">
        <w:rPr>
          <w:rFonts w:ascii="Arial" w:hAnsi="Arial" w:cs="Arial"/>
        </w:rPr>
        <w:t>A</w:t>
      </w:r>
      <w:r w:rsidR="00A60442" w:rsidRPr="00451AEA">
        <w:rPr>
          <w:rFonts w:ascii="Arial" w:hAnsi="Arial" w:cs="Arial"/>
        </w:rPr>
        <w:t>fleggen van een eed</w:t>
      </w:r>
      <w:r w:rsidR="00364B76">
        <w:rPr>
          <w:rFonts w:ascii="Arial" w:hAnsi="Arial" w:cs="Arial"/>
        </w:rPr>
        <w:t>.</w:t>
      </w:r>
    </w:p>
    <w:p w14:paraId="784D40D4" w14:textId="77777777" w:rsidR="00A60442" w:rsidRPr="00364B76" w:rsidRDefault="00A60442" w:rsidP="00364B76">
      <w:pPr>
        <w:pStyle w:val="Tekstopmerking"/>
        <w:spacing w:line="276" w:lineRule="auto"/>
        <w:jc w:val="both"/>
        <w:rPr>
          <w:rFonts w:ascii="Arial" w:hAnsi="Arial" w:cs="Arial"/>
          <w:bCs/>
          <w:sz w:val="22"/>
          <w:szCs w:val="22"/>
        </w:rPr>
      </w:pPr>
    </w:p>
    <w:p w14:paraId="06E0C75F" w14:textId="5C6B7696" w:rsidR="00A60442" w:rsidRPr="00451AEA" w:rsidRDefault="00451AEA" w:rsidP="004F3006">
      <w:pPr>
        <w:pStyle w:val="Lijstalinea"/>
        <w:numPr>
          <w:ilvl w:val="0"/>
          <w:numId w:val="5"/>
        </w:numPr>
        <w:tabs>
          <w:tab w:val="left" w:pos="284"/>
        </w:tabs>
        <w:spacing w:after="0" w:line="276" w:lineRule="auto"/>
        <w:ind w:left="426" w:hanging="426"/>
        <w:jc w:val="both"/>
        <w:rPr>
          <w:rFonts w:ascii="Arial" w:hAnsi="Arial" w:cs="Arial"/>
        </w:rPr>
      </w:pPr>
      <w:r w:rsidRPr="00451AEA">
        <w:rPr>
          <w:rFonts w:ascii="Arial" w:hAnsi="Arial" w:cs="Arial"/>
        </w:rPr>
        <w:t>V</w:t>
      </w:r>
      <w:r w:rsidR="00A60442" w:rsidRPr="00451AEA">
        <w:rPr>
          <w:rFonts w:ascii="Arial" w:hAnsi="Arial" w:cs="Arial"/>
        </w:rPr>
        <w:t>oorziene indiensttreding:</w:t>
      </w:r>
      <w:r w:rsidR="00E13AD7">
        <w:rPr>
          <w:rFonts w:ascii="Arial" w:hAnsi="Arial" w:cs="Arial"/>
        </w:rPr>
        <w:t xml:space="preserve"> </w:t>
      </w:r>
      <w:r w:rsidR="004B285B">
        <w:rPr>
          <w:rFonts w:ascii="Arial" w:hAnsi="Arial" w:cs="Arial"/>
        </w:rPr>
        <w:t>zo snel mogelijk</w:t>
      </w:r>
      <w:r w:rsidR="00E13AD7">
        <w:rPr>
          <w:rFonts w:ascii="Arial" w:hAnsi="Arial" w:cs="Arial"/>
        </w:rPr>
        <w:t xml:space="preserve">. </w:t>
      </w:r>
    </w:p>
    <w:bookmarkEnd w:id="2"/>
    <w:p w14:paraId="7D8023CB" w14:textId="77777777" w:rsidR="00A60442" w:rsidRPr="00364B76" w:rsidRDefault="00A60442" w:rsidP="00364B76">
      <w:pPr>
        <w:pStyle w:val="Tekstopmerking"/>
        <w:spacing w:line="276" w:lineRule="auto"/>
        <w:jc w:val="both"/>
        <w:rPr>
          <w:rFonts w:ascii="Arial" w:hAnsi="Arial" w:cs="Arial"/>
          <w:bCs/>
          <w:sz w:val="22"/>
          <w:szCs w:val="22"/>
        </w:rPr>
      </w:pPr>
    </w:p>
    <w:p w14:paraId="7394D2CD" w14:textId="5AA9D145" w:rsidR="00447B5F" w:rsidRPr="00451AEA" w:rsidRDefault="00447B5F" w:rsidP="004F3006">
      <w:pPr>
        <w:pStyle w:val="Lijstalinea"/>
        <w:numPr>
          <w:ilvl w:val="0"/>
          <w:numId w:val="4"/>
        </w:numPr>
        <w:tabs>
          <w:tab w:val="clear" w:pos="927"/>
          <w:tab w:val="num" w:pos="360"/>
          <w:tab w:val="left" w:pos="567"/>
        </w:tabs>
        <w:spacing w:after="0" w:line="276" w:lineRule="auto"/>
        <w:ind w:left="360"/>
        <w:jc w:val="both"/>
        <w:rPr>
          <w:rFonts w:ascii="Arial" w:eastAsia="Times New Roman" w:hAnsi="Arial" w:cs="Arial"/>
          <w:lang w:eastAsia="nl-NL"/>
        </w:rPr>
      </w:pPr>
      <w:bookmarkStart w:id="3" w:name="_Hlk53675044"/>
      <w:r w:rsidRPr="00451AEA">
        <w:rPr>
          <w:rFonts w:ascii="Arial" w:eastAsia="Times New Roman" w:hAnsi="Arial" w:cs="Arial"/>
          <w:lang w:eastAsia="nl-NL"/>
        </w:rPr>
        <w:br w:type="page"/>
      </w:r>
    </w:p>
    <w:p w14:paraId="1D6C1769" w14:textId="77777777" w:rsidR="00E63773" w:rsidRPr="00E63773" w:rsidRDefault="00E63773" w:rsidP="00E63773">
      <w:pPr>
        <w:tabs>
          <w:tab w:val="left" w:pos="425"/>
          <w:tab w:val="left" w:pos="3686"/>
        </w:tabs>
        <w:spacing w:after="0" w:line="276" w:lineRule="auto"/>
        <w:jc w:val="both"/>
        <w:rPr>
          <w:rFonts w:ascii="Arial" w:eastAsia="Times New Roman" w:hAnsi="Arial" w:cs="Arial"/>
          <w:b/>
          <w:spacing w:val="-4"/>
          <w:sz w:val="28"/>
          <w:szCs w:val="28"/>
          <w:lang w:val="nl-NL" w:eastAsia="nl-NL"/>
        </w:rPr>
      </w:pPr>
      <w:bookmarkStart w:id="4" w:name="_Hlk83735579"/>
      <w:bookmarkEnd w:id="3"/>
      <w:r w:rsidRPr="00E63773">
        <w:rPr>
          <w:rFonts w:ascii="Arial" w:eastAsia="Times New Roman" w:hAnsi="Arial" w:cs="Arial"/>
          <w:b/>
          <w:spacing w:val="-4"/>
          <w:sz w:val="28"/>
          <w:szCs w:val="28"/>
          <w:lang w:val="nl-NL" w:eastAsia="nl-NL"/>
        </w:rPr>
        <w:lastRenderedPageBreak/>
        <w:t>LOKAAL BESTUUR KALMTHOUT</w:t>
      </w:r>
    </w:p>
    <w:p w14:paraId="56CAD256" w14:textId="77777777" w:rsidR="00E63773" w:rsidRPr="00E63773" w:rsidRDefault="00E63773" w:rsidP="00E63773">
      <w:pPr>
        <w:pBdr>
          <w:bottom w:val="single" w:sz="6" w:space="1" w:color="auto"/>
        </w:pBdr>
        <w:tabs>
          <w:tab w:val="left" w:pos="425"/>
        </w:tabs>
        <w:spacing w:after="0" w:line="276" w:lineRule="auto"/>
        <w:jc w:val="both"/>
        <w:rPr>
          <w:rFonts w:ascii="Arial" w:eastAsia="Times New Roman" w:hAnsi="Arial" w:cs="Arial"/>
          <w:spacing w:val="-4"/>
          <w:szCs w:val="20"/>
          <w:lang w:val="nl-NL" w:eastAsia="nl-NL"/>
        </w:rPr>
      </w:pPr>
    </w:p>
    <w:p w14:paraId="3DF41A1D" w14:textId="77777777" w:rsidR="00E63773" w:rsidRPr="00E63773" w:rsidRDefault="00E63773" w:rsidP="00E63773">
      <w:pPr>
        <w:tabs>
          <w:tab w:val="left" w:pos="-720"/>
          <w:tab w:val="left" w:pos="0"/>
          <w:tab w:val="left" w:pos="425"/>
          <w:tab w:val="left" w:pos="720"/>
          <w:tab w:val="left" w:pos="1440"/>
          <w:tab w:val="left" w:pos="2160"/>
          <w:tab w:val="left" w:pos="2880"/>
          <w:tab w:val="left" w:pos="3600"/>
          <w:tab w:val="left" w:pos="4320"/>
          <w:tab w:val="left" w:pos="5040"/>
          <w:tab w:val="left" w:pos="5760"/>
        </w:tabs>
        <w:spacing w:after="0" w:line="276" w:lineRule="auto"/>
        <w:jc w:val="both"/>
        <w:rPr>
          <w:rFonts w:ascii="Arial" w:eastAsia="Times New Roman" w:hAnsi="Arial" w:cs="Arial"/>
          <w:spacing w:val="-3"/>
          <w:szCs w:val="20"/>
          <w:lang w:val="nl-NL" w:eastAsia="nl-NL"/>
        </w:rPr>
      </w:pPr>
    </w:p>
    <w:p w14:paraId="589AA173" w14:textId="77777777" w:rsidR="00E63773" w:rsidRPr="00E63773" w:rsidRDefault="00E63773" w:rsidP="00E63773">
      <w:pPr>
        <w:tabs>
          <w:tab w:val="left" w:pos="-720"/>
          <w:tab w:val="left" w:pos="0"/>
          <w:tab w:val="left" w:pos="425"/>
          <w:tab w:val="left" w:pos="720"/>
          <w:tab w:val="left" w:pos="1440"/>
          <w:tab w:val="left" w:pos="2160"/>
          <w:tab w:val="left" w:pos="2880"/>
          <w:tab w:val="left" w:pos="3600"/>
          <w:tab w:val="left" w:pos="4320"/>
          <w:tab w:val="left" w:pos="5040"/>
          <w:tab w:val="left" w:pos="5760"/>
        </w:tabs>
        <w:spacing w:after="0" w:line="276" w:lineRule="auto"/>
        <w:jc w:val="both"/>
        <w:rPr>
          <w:rFonts w:ascii="Arial" w:eastAsia="Times New Roman" w:hAnsi="Arial" w:cs="Arial"/>
          <w:spacing w:val="-3"/>
          <w:lang w:val="nl-NL" w:eastAsia="nl-NL"/>
        </w:rPr>
      </w:pPr>
      <w:r w:rsidRPr="00E63773">
        <w:rPr>
          <w:rFonts w:ascii="Arial" w:eastAsia="Times New Roman" w:hAnsi="Arial" w:cs="Arial"/>
          <w:b/>
          <w:spacing w:val="-3"/>
          <w:lang w:val="nl-NL" w:eastAsia="nl-NL"/>
        </w:rPr>
        <w:t>FUNCTIEBESCHRIJVING</w:t>
      </w:r>
    </w:p>
    <w:p w14:paraId="3F30AD97" w14:textId="77777777" w:rsidR="00E63773" w:rsidRPr="00E63773" w:rsidRDefault="00E63773" w:rsidP="00E63773">
      <w:pPr>
        <w:pBdr>
          <w:bottom w:val="single" w:sz="6" w:space="1" w:color="auto"/>
        </w:pBdr>
        <w:tabs>
          <w:tab w:val="left" w:pos="-720"/>
          <w:tab w:val="left" w:pos="425"/>
        </w:tabs>
        <w:spacing w:after="0" w:line="276" w:lineRule="auto"/>
        <w:jc w:val="both"/>
        <w:rPr>
          <w:rFonts w:ascii="Arial" w:eastAsia="Times New Roman" w:hAnsi="Arial" w:cs="Arial"/>
          <w:spacing w:val="-3"/>
          <w:szCs w:val="20"/>
          <w:lang w:val="nl-NL" w:eastAsia="nl-NL"/>
        </w:rPr>
      </w:pPr>
    </w:p>
    <w:p w14:paraId="49805A83" w14:textId="77777777" w:rsidR="00E63773" w:rsidRPr="00E63773" w:rsidRDefault="00E63773" w:rsidP="00E63773">
      <w:pPr>
        <w:spacing w:after="0" w:line="276" w:lineRule="auto"/>
        <w:jc w:val="both"/>
        <w:rPr>
          <w:rFonts w:ascii="Arial" w:eastAsia="Times New Roman" w:hAnsi="Arial" w:cs="Arial"/>
          <w:szCs w:val="20"/>
          <w:lang w:val="nl-NL" w:eastAsia="nl-NL"/>
        </w:rPr>
      </w:pPr>
    </w:p>
    <w:p w14:paraId="5C1D3991" w14:textId="77777777" w:rsidR="00E63773" w:rsidRPr="00E63773" w:rsidRDefault="00E63773" w:rsidP="00E63773">
      <w:pPr>
        <w:tabs>
          <w:tab w:val="left" w:pos="2700"/>
        </w:tabs>
        <w:spacing w:after="0" w:line="276" w:lineRule="auto"/>
        <w:jc w:val="both"/>
        <w:rPr>
          <w:rFonts w:ascii="Arial" w:eastAsia="Times New Roman" w:hAnsi="Arial" w:cs="Arial"/>
          <w:b/>
          <w:lang w:val="nl-NL" w:eastAsia="nl-NL"/>
        </w:rPr>
      </w:pPr>
      <w:r w:rsidRPr="00E63773">
        <w:rPr>
          <w:rFonts w:ascii="Arial" w:eastAsia="Times New Roman" w:hAnsi="Arial" w:cs="Arial"/>
          <w:sz w:val="20"/>
          <w:szCs w:val="20"/>
          <w:lang w:val="nl-NL" w:eastAsia="nl-NL"/>
        </w:rPr>
        <w:t>BELEIDSDOMEIN:</w:t>
      </w:r>
      <w:r w:rsidRPr="00E63773">
        <w:rPr>
          <w:rFonts w:ascii="Arial" w:eastAsia="Times New Roman" w:hAnsi="Arial" w:cs="Arial"/>
          <w:lang w:val="nl-NL" w:eastAsia="nl-NL"/>
        </w:rPr>
        <w:tab/>
      </w:r>
      <w:r w:rsidRPr="00E63773">
        <w:rPr>
          <w:rFonts w:ascii="Arial" w:eastAsia="Times New Roman" w:hAnsi="Arial" w:cs="Arial"/>
          <w:b/>
          <w:lang w:val="nl-NL" w:eastAsia="nl-NL"/>
        </w:rPr>
        <w:t>Burger en Welzijn</w:t>
      </w:r>
    </w:p>
    <w:p w14:paraId="683651AE" w14:textId="77777777" w:rsidR="00E63773" w:rsidRPr="00E63773" w:rsidRDefault="00E63773" w:rsidP="00E63773">
      <w:pPr>
        <w:tabs>
          <w:tab w:val="left" w:pos="2700"/>
        </w:tabs>
        <w:spacing w:after="0" w:line="276" w:lineRule="auto"/>
        <w:jc w:val="both"/>
        <w:rPr>
          <w:rFonts w:ascii="Arial" w:eastAsia="Times New Roman" w:hAnsi="Arial" w:cs="Arial"/>
          <w:b/>
          <w:bCs/>
          <w:lang w:val="nl-NL" w:eastAsia="nl-NL"/>
        </w:rPr>
      </w:pPr>
      <w:r w:rsidRPr="00E63773">
        <w:rPr>
          <w:rFonts w:ascii="Arial" w:eastAsia="Times New Roman" w:hAnsi="Arial" w:cs="Arial"/>
          <w:sz w:val="20"/>
          <w:szCs w:val="20"/>
          <w:lang w:val="nl-NL" w:eastAsia="nl-NL"/>
        </w:rPr>
        <w:t>FUNCTIEBENAMING:</w:t>
      </w:r>
      <w:bookmarkStart w:id="5" w:name="_Toc44231681"/>
      <w:r w:rsidRPr="00E63773">
        <w:rPr>
          <w:rFonts w:ascii="Arial" w:eastAsia="Times New Roman" w:hAnsi="Arial" w:cs="Arial"/>
          <w:lang w:val="nl-NL" w:eastAsia="nl-NL"/>
        </w:rPr>
        <w:tab/>
      </w:r>
      <w:bookmarkEnd w:id="5"/>
      <w:r w:rsidRPr="00E63773">
        <w:rPr>
          <w:rFonts w:ascii="Arial" w:eastAsia="Times New Roman" w:hAnsi="Arial" w:cs="Arial"/>
          <w:b/>
          <w:lang w:val="nl-NL" w:eastAsia="nl-NL"/>
        </w:rPr>
        <w:t xml:space="preserve">Maatschappelijk werker </w:t>
      </w:r>
    </w:p>
    <w:p w14:paraId="06E87088" w14:textId="77777777" w:rsidR="00E63773" w:rsidRPr="00E63773" w:rsidRDefault="00E63773" w:rsidP="00E63773">
      <w:pPr>
        <w:pBdr>
          <w:bottom w:val="single" w:sz="6" w:space="1" w:color="auto"/>
        </w:pBdr>
        <w:tabs>
          <w:tab w:val="left" w:pos="-720"/>
          <w:tab w:val="left" w:pos="425"/>
          <w:tab w:val="left" w:pos="3686"/>
        </w:tabs>
        <w:spacing w:after="0" w:line="276" w:lineRule="auto"/>
        <w:jc w:val="both"/>
        <w:rPr>
          <w:rFonts w:ascii="Arial" w:eastAsia="Times New Roman" w:hAnsi="Arial" w:cs="Arial"/>
          <w:b/>
          <w:spacing w:val="-3"/>
          <w:szCs w:val="20"/>
          <w:lang w:val="nl-NL" w:eastAsia="nl-NL"/>
        </w:rPr>
      </w:pPr>
    </w:p>
    <w:p w14:paraId="1E31CF99" w14:textId="77777777" w:rsidR="00E63773" w:rsidRPr="00E63773" w:rsidRDefault="00E63773" w:rsidP="00E63773">
      <w:pPr>
        <w:tabs>
          <w:tab w:val="left" w:pos="-720"/>
          <w:tab w:val="left" w:pos="425"/>
        </w:tabs>
        <w:spacing w:after="0" w:line="276" w:lineRule="auto"/>
        <w:jc w:val="both"/>
        <w:rPr>
          <w:rFonts w:ascii="Arial" w:eastAsia="Times New Roman" w:hAnsi="Arial" w:cs="Arial"/>
          <w:spacing w:val="-3"/>
          <w:szCs w:val="20"/>
          <w:lang w:val="nl-NL" w:eastAsia="nl-NL"/>
        </w:rPr>
      </w:pPr>
    </w:p>
    <w:p w14:paraId="77F5F147" w14:textId="77777777" w:rsidR="00E63773" w:rsidRPr="00E63773" w:rsidRDefault="00E63773" w:rsidP="00E63773">
      <w:pPr>
        <w:spacing w:after="0" w:line="240" w:lineRule="auto"/>
        <w:rPr>
          <w:rFonts w:ascii="Arial" w:eastAsia="Times New Roman" w:hAnsi="Arial" w:cs="Arial"/>
          <w:szCs w:val="20"/>
          <w:lang w:eastAsia="nl-NL"/>
        </w:rPr>
      </w:pPr>
    </w:p>
    <w:p w14:paraId="313622AF" w14:textId="77777777" w:rsidR="00E63773" w:rsidRPr="00E63773" w:rsidRDefault="00E63773" w:rsidP="004F3006">
      <w:pPr>
        <w:numPr>
          <w:ilvl w:val="0"/>
          <w:numId w:val="11"/>
        </w:numPr>
        <w:tabs>
          <w:tab w:val="left" w:pos="-720"/>
          <w:tab w:val="left" w:pos="425"/>
        </w:tabs>
        <w:suppressAutoHyphens/>
        <w:spacing w:after="0" w:line="276" w:lineRule="auto"/>
        <w:contextualSpacing/>
        <w:jc w:val="both"/>
        <w:rPr>
          <w:rFonts w:ascii="Arial" w:eastAsia="Times New Roman" w:hAnsi="Arial" w:cs="Arial"/>
          <w:b/>
          <w:color w:val="000000"/>
          <w:spacing w:val="-3"/>
          <w:u w:val="single"/>
          <w:lang w:val="nl-NL" w:eastAsia="nl-NL"/>
        </w:rPr>
      </w:pPr>
      <w:r w:rsidRPr="00E63773">
        <w:rPr>
          <w:rFonts w:ascii="Arial" w:eastAsia="Times New Roman" w:hAnsi="Arial" w:cs="Arial"/>
          <w:b/>
          <w:color w:val="000000"/>
          <w:spacing w:val="-3"/>
          <w:u w:val="single"/>
          <w:lang w:val="nl-NL" w:eastAsia="nl-NL"/>
        </w:rPr>
        <w:t>Hoofddoel van de functie</w:t>
      </w:r>
    </w:p>
    <w:p w14:paraId="04DD7104" w14:textId="77777777" w:rsidR="00E63773" w:rsidRPr="00E63773" w:rsidRDefault="00E63773" w:rsidP="00E63773">
      <w:pPr>
        <w:tabs>
          <w:tab w:val="left" w:pos="-720"/>
          <w:tab w:val="left" w:pos="425"/>
        </w:tabs>
        <w:spacing w:after="0" w:line="276" w:lineRule="auto"/>
        <w:jc w:val="both"/>
        <w:rPr>
          <w:rFonts w:ascii="Arial" w:eastAsia="Times New Roman" w:hAnsi="Arial" w:cs="Arial"/>
          <w:spacing w:val="-3"/>
          <w:sz w:val="20"/>
          <w:szCs w:val="20"/>
          <w:lang w:val="nl-NL" w:eastAsia="nl-NL"/>
        </w:rPr>
      </w:pPr>
    </w:p>
    <w:p w14:paraId="3E4546F9" w14:textId="77777777" w:rsidR="00E63773" w:rsidRPr="00E63773" w:rsidRDefault="00E63773" w:rsidP="00E63773">
      <w:pPr>
        <w:spacing w:after="0" w:line="276" w:lineRule="auto"/>
        <w:jc w:val="both"/>
        <w:rPr>
          <w:rFonts w:ascii="Arial" w:eastAsia="Times New Roman" w:hAnsi="Arial" w:cs="Times New Roman"/>
          <w:lang w:eastAsia="nl-BE"/>
        </w:rPr>
      </w:pPr>
      <w:r w:rsidRPr="00E63773">
        <w:rPr>
          <w:rFonts w:ascii="Arial" w:eastAsia="Times New Roman" w:hAnsi="Arial" w:cs="Times New Roman"/>
          <w:lang w:eastAsia="nl-BE"/>
        </w:rPr>
        <w:t>De maatschappelijk werker heeft als opdracht de personen en gezinnen te helpen bij het opheffen of verbeteren van de noodsituaties waarin zij zich bevinden. Met andere woorden men beoogt een effectieve en efficiënte cliëntwerking te realiseren.</w:t>
      </w:r>
    </w:p>
    <w:p w14:paraId="02C091DB" w14:textId="77777777" w:rsidR="00E63773" w:rsidRPr="00E63773" w:rsidRDefault="00E63773" w:rsidP="00E63773">
      <w:pPr>
        <w:spacing w:after="0" w:line="276" w:lineRule="auto"/>
        <w:jc w:val="both"/>
        <w:rPr>
          <w:rFonts w:ascii="Arial" w:eastAsia="Times New Roman" w:hAnsi="Arial" w:cs="Times New Roman"/>
          <w:lang w:eastAsia="nl-BE"/>
        </w:rPr>
      </w:pPr>
    </w:p>
    <w:p w14:paraId="30A83868" w14:textId="77777777" w:rsidR="00E63773" w:rsidRPr="00E63773" w:rsidRDefault="00E63773" w:rsidP="00E63773">
      <w:pPr>
        <w:spacing w:after="0" w:line="276" w:lineRule="auto"/>
        <w:jc w:val="both"/>
        <w:rPr>
          <w:rFonts w:ascii="Arial" w:eastAsia="Times New Roman" w:hAnsi="Arial" w:cs="Times New Roman"/>
          <w:lang w:eastAsia="nl-BE"/>
        </w:rPr>
      </w:pPr>
      <w:r w:rsidRPr="00E63773">
        <w:rPr>
          <w:rFonts w:ascii="Arial" w:eastAsia="Times New Roman" w:hAnsi="Arial" w:cs="Times New Roman"/>
          <w:lang w:eastAsia="nl-BE"/>
        </w:rPr>
        <w:t>Mede het recht op maatschappelijke dienstverlening verzekeren, om mensen in staat te stellen:</w:t>
      </w:r>
    </w:p>
    <w:p w14:paraId="4088A9F4" w14:textId="77777777" w:rsidR="00E63773" w:rsidRPr="00E63773" w:rsidRDefault="00E63773" w:rsidP="00E63773">
      <w:pPr>
        <w:spacing w:after="0" w:line="276" w:lineRule="auto"/>
        <w:jc w:val="both"/>
        <w:rPr>
          <w:rFonts w:ascii="Arial" w:eastAsia="Times New Roman" w:hAnsi="Arial" w:cs="Times New Roman"/>
          <w:lang w:eastAsia="nl-BE"/>
        </w:rPr>
      </w:pPr>
    </w:p>
    <w:p w14:paraId="55ECBAA6" w14:textId="77777777" w:rsidR="00E63773" w:rsidRPr="00E63773" w:rsidRDefault="00E63773" w:rsidP="004F3006">
      <w:pPr>
        <w:numPr>
          <w:ilvl w:val="0"/>
          <w:numId w:val="7"/>
        </w:numPr>
        <w:tabs>
          <w:tab w:val="left" w:pos="-4962"/>
          <w:tab w:val="num" w:pos="360"/>
        </w:tabs>
        <w:spacing w:after="0" w:line="276" w:lineRule="auto"/>
        <w:ind w:left="709" w:hanging="369"/>
        <w:jc w:val="both"/>
        <w:rPr>
          <w:rFonts w:ascii="Arial" w:eastAsia="Times New Roman" w:hAnsi="Arial" w:cs="Arial"/>
          <w:lang w:eastAsia="nl-NL"/>
        </w:rPr>
      </w:pPr>
      <w:r w:rsidRPr="00E63773">
        <w:rPr>
          <w:rFonts w:ascii="Arial" w:eastAsia="Times New Roman" w:hAnsi="Arial" w:cs="Arial"/>
          <w:lang w:eastAsia="nl-NL"/>
        </w:rPr>
        <w:t>Een leven te leiden dat beantwoordt aan de menselijke waardigheid;</w:t>
      </w:r>
    </w:p>
    <w:p w14:paraId="75C1574E" w14:textId="77777777" w:rsidR="00E63773" w:rsidRPr="00E63773" w:rsidRDefault="00E63773" w:rsidP="004F3006">
      <w:pPr>
        <w:numPr>
          <w:ilvl w:val="0"/>
          <w:numId w:val="7"/>
        </w:numPr>
        <w:tabs>
          <w:tab w:val="left" w:pos="-4962"/>
          <w:tab w:val="num" w:pos="360"/>
        </w:tabs>
        <w:spacing w:after="0" w:line="276" w:lineRule="auto"/>
        <w:ind w:left="709" w:hanging="369"/>
        <w:jc w:val="both"/>
        <w:rPr>
          <w:rFonts w:ascii="Arial" w:eastAsia="Times New Roman" w:hAnsi="Arial" w:cs="Arial"/>
          <w:lang w:eastAsia="nl-NL"/>
        </w:rPr>
      </w:pPr>
      <w:r w:rsidRPr="00E63773">
        <w:rPr>
          <w:rFonts w:ascii="Arial" w:eastAsia="Times New Roman" w:hAnsi="Arial" w:cs="Arial"/>
          <w:lang w:eastAsia="nl-NL"/>
        </w:rPr>
        <w:t>Om te gaan met problemen en verstoringen in hun functioneren binnen hun sociale omgeving;</w:t>
      </w:r>
    </w:p>
    <w:p w14:paraId="153F45D9" w14:textId="77777777" w:rsidR="00E63773" w:rsidRPr="00E63773" w:rsidRDefault="00E63773" w:rsidP="004F3006">
      <w:pPr>
        <w:numPr>
          <w:ilvl w:val="0"/>
          <w:numId w:val="7"/>
        </w:numPr>
        <w:tabs>
          <w:tab w:val="left" w:pos="-4962"/>
          <w:tab w:val="num" w:pos="360"/>
        </w:tabs>
        <w:spacing w:after="0" w:line="276" w:lineRule="auto"/>
        <w:ind w:left="709" w:hanging="369"/>
        <w:jc w:val="both"/>
        <w:rPr>
          <w:rFonts w:ascii="Arial" w:eastAsia="Times New Roman" w:hAnsi="Arial" w:cs="Times New Roman"/>
          <w:lang w:eastAsia="nl-BE"/>
        </w:rPr>
      </w:pPr>
      <w:r w:rsidRPr="00E63773">
        <w:rPr>
          <w:rFonts w:ascii="Arial" w:eastAsia="Times New Roman" w:hAnsi="Arial" w:cs="Arial"/>
          <w:lang w:eastAsia="nl-NL"/>
        </w:rPr>
        <w:t>Hun</w:t>
      </w:r>
      <w:r w:rsidRPr="00E63773">
        <w:rPr>
          <w:rFonts w:ascii="Arial" w:eastAsia="Times New Roman" w:hAnsi="Arial" w:cs="Times New Roman"/>
          <w:lang w:eastAsia="nl-BE"/>
        </w:rPr>
        <w:t xml:space="preserve"> noodsituatie op te heffen of te verbeteren.</w:t>
      </w:r>
    </w:p>
    <w:p w14:paraId="376748B6" w14:textId="77777777" w:rsidR="00E63773" w:rsidRPr="00E63773" w:rsidRDefault="00E63773" w:rsidP="00E63773">
      <w:pPr>
        <w:spacing w:after="0" w:line="276" w:lineRule="auto"/>
        <w:jc w:val="both"/>
        <w:rPr>
          <w:rFonts w:ascii="Arial" w:eastAsia="Times New Roman" w:hAnsi="Arial" w:cs="Times New Roman"/>
          <w:lang w:eastAsia="nl-BE"/>
        </w:rPr>
      </w:pPr>
    </w:p>
    <w:p w14:paraId="105D2E69" w14:textId="77777777" w:rsidR="00E63773" w:rsidRPr="00E63773" w:rsidRDefault="00E63773" w:rsidP="00E63773">
      <w:pPr>
        <w:spacing w:after="0" w:line="276" w:lineRule="auto"/>
        <w:jc w:val="both"/>
        <w:rPr>
          <w:rFonts w:ascii="Arial" w:eastAsia="Times New Roman" w:hAnsi="Arial" w:cs="Times New Roman"/>
          <w:lang w:eastAsia="nl-BE"/>
        </w:rPr>
      </w:pPr>
    </w:p>
    <w:p w14:paraId="61CA1FC6" w14:textId="77777777" w:rsidR="00E63773" w:rsidRPr="00E63773" w:rsidRDefault="00E63773" w:rsidP="004F3006">
      <w:pPr>
        <w:numPr>
          <w:ilvl w:val="0"/>
          <w:numId w:val="11"/>
        </w:numPr>
        <w:tabs>
          <w:tab w:val="left" w:pos="-720"/>
          <w:tab w:val="left" w:pos="425"/>
        </w:tabs>
        <w:suppressAutoHyphens/>
        <w:spacing w:after="0" w:line="276" w:lineRule="auto"/>
        <w:contextualSpacing/>
        <w:jc w:val="both"/>
        <w:rPr>
          <w:rFonts w:ascii="Arial" w:eastAsia="Times New Roman" w:hAnsi="Arial" w:cs="Arial"/>
          <w:b/>
          <w:color w:val="000000"/>
          <w:spacing w:val="-3"/>
          <w:u w:val="single"/>
          <w:lang w:val="nl-NL" w:eastAsia="nl-NL"/>
        </w:rPr>
      </w:pPr>
      <w:r w:rsidRPr="00E63773">
        <w:rPr>
          <w:rFonts w:ascii="Arial" w:eastAsia="Times New Roman" w:hAnsi="Arial" w:cs="Arial"/>
          <w:b/>
          <w:color w:val="000000"/>
          <w:spacing w:val="-3"/>
          <w:u w:val="single"/>
          <w:lang w:val="nl-NL" w:eastAsia="nl-NL"/>
        </w:rPr>
        <w:t>Plaats in de organisatie</w:t>
      </w:r>
    </w:p>
    <w:p w14:paraId="2231E086" w14:textId="77777777" w:rsidR="00E63773" w:rsidRPr="00E63773" w:rsidRDefault="00E63773" w:rsidP="00E63773">
      <w:pPr>
        <w:tabs>
          <w:tab w:val="left" w:pos="-720"/>
          <w:tab w:val="left" w:pos="425"/>
        </w:tabs>
        <w:spacing w:after="0" w:line="276" w:lineRule="auto"/>
        <w:ind w:firstLine="708"/>
        <w:jc w:val="both"/>
        <w:rPr>
          <w:rFonts w:ascii="Arial" w:eastAsia="Arial" w:hAnsi="Arial" w:cs="Arial"/>
          <w:spacing w:val="-3"/>
          <w:lang w:val="nl-NL"/>
        </w:rPr>
      </w:pPr>
    </w:p>
    <w:p w14:paraId="6E7F363D" w14:textId="77777777" w:rsidR="00E63773" w:rsidRPr="00E63773" w:rsidRDefault="00E63773" w:rsidP="00E63773">
      <w:pPr>
        <w:spacing w:after="200" w:line="276" w:lineRule="auto"/>
        <w:jc w:val="both"/>
        <w:rPr>
          <w:rFonts w:ascii="Arial" w:eastAsia="Arial" w:hAnsi="Arial" w:cs="Arial"/>
          <w:lang w:val="nl-NL"/>
        </w:rPr>
      </w:pPr>
      <w:r w:rsidRPr="00E63773">
        <w:rPr>
          <w:rFonts w:ascii="Arial" w:eastAsia="Arial" w:hAnsi="Arial" w:cs="Arial"/>
          <w:lang w:val="nl-NL"/>
        </w:rPr>
        <w:t xml:space="preserve">Rapporteert aan het diensthoofd sociale dienstverlening. </w:t>
      </w:r>
    </w:p>
    <w:p w14:paraId="2150BFE4" w14:textId="77777777" w:rsidR="00E63773" w:rsidRPr="00E63773" w:rsidRDefault="00E63773" w:rsidP="00E63773">
      <w:pPr>
        <w:spacing w:after="0" w:line="240" w:lineRule="auto"/>
        <w:rPr>
          <w:rFonts w:ascii="Arial" w:eastAsia="Times New Roman" w:hAnsi="Arial" w:cs="Arial"/>
          <w:lang w:val="nl-NL" w:eastAsia="nl-NL"/>
        </w:rPr>
      </w:pPr>
    </w:p>
    <w:p w14:paraId="31DE5FE0" w14:textId="77777777" w:rsidR="00E63773" w:rsidRPr="00E63773" w:rsidRDefault="00E63773" w:rsidP="004F3006">
      <w:pPr>
        <w:numPr>
          <w:ilvl w:val="0"/>
          <w:numId w:val="11"/>
        </w:numPr>
        <w:tabs>
          <w:tab w:val="left" w:pos="-720"/>
          <w:tab w:val="left" w:pos="425"/>
        </w:tabs>
        <w:suppressAutoHyphens/>
        <w:spacing w:after="0" w:line="276" w:lineRule="auto"/>
        <w:contextualSpacing/>
        <w:jc w:val="both"/>
        <w:rPr>
          <w:rFonts w:ascii="Arial" w:eastAsia="Times New Roman" w:hAnsi="Arial" w:cs="Arial"/>
          <w:b/>
          <w:color w:val="000000"/>
          <w:spacing w:val="-3"/>
          <w:u w:val="single"/>
          <w:lang w:val="nl-NL" w:eastAsia="nl-NL"/>
        </w:rPr>
      </w:pPr>
      <w:r w:rsidRPr="00E63773">
        <w:rPr>
          <w:rFonts w:ascii="Arial" w:eastAsia="Times New Roman" w:hAnsi="Arial" w:cs="Arial"/>
          <w:b/>
          <w:color w:val="000000"/>
          <w:spacing w:val="-3"/>
          <w:u w:val="single"/>
          <w:lang w:val="nl-NL" w:eastAsia="nl-NL"/>
        </w:rPr>
        <w:t>Functie-inhoud (niet limitatief)</w:t>
      </w:r>
    </w:p>
    <w:p w14:paraId="3B10EA3E" w14:textId="77777777" w:rsidR="00E63773" w:rsidRPr="00E63773" w:rsidRDefault="00E63773" w:rsidP="00E63773">
      <w:pPr>
        <w:spacing w:after="0" w:line="240" w:lineRule="auto"/>
        <w:rPr>
          <w:rFonts w:ascii="Arial" w:eastAsia="Times New Roman" w:hAnsi="Arial" w:cs="Arial"/>
          <w:lang w:eastAsia="nl-NL"/>
        </w:rPr>
      </w:pPr>
    </w:p>
    <w:p w14:paraId="12F72C82" w14:textId="77777777" w:rsidR="00E63773" w:rsidRPr="00E63773" w:rsidRDefault="00E63773" w:rsidP="004F3006">
      <w:pPr>
        <w:numPr>
          <w:ilvl w:val="1"/>
          <w:numId w:val="12"/>
        </w:numPr>
        <w:tabs>
          <w:tab w:val="left" w:pos="-720"/>
        </w:tabs>
        <w:suppressAutoHyphens/>
        <w:spacing w:after="0" w:line="276" w:lineRule="auto"/>
        <w:ind w:left="0" w:firstLine="0"/>
        <w:contextualSpacing/>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t>Leidinggevende en/of coördinerende taken</w:t>
      </w:r>
    </w:p>
    <w:p w14:paraId="2F7344DB" w14:textId="77777777" w:rsidR="00E63773" w:rsidRPr="00E63773" w:rsidRDefault="00E63773" w:rsidP="00E63773">
      <w:pPr>
        <w:tabs>
          <w:tab w:val="left" w:pos="-720"/>
        </w:tabs>
        <w:suppressAutoHyphens/>
        <w:spacing w:after="0" w:line="276" w:lineRule="auto"/>
        <w:contextualSpacing/>
        <w:jc w:val="both"/>
        <w:rPr>
          <w:rFonts w:ascii="Arial" w:eastAsia="Times New Roman" w:hAnsi="Arial" w:cs="Arial"/>
          <w:b/>
          <w:spacing w:val="-3"/>
          <w:lang w:val="nl-NL" w:eastAsia="nl-NL"/>
        </w:rPr>
      </w:pPr>
    </w:p>
    <w:p w14:paraId="74253FED" w14:textId="77777777" w:rsidR="00E63773" w:rsidRPr="00E63773" w:rsidRDefault="00E63773" w:rsidP="00E63773">
      <w:pPr>
        <w:tabs>
          <w:tab w:val="left" w:pos="-720"/>
        </w:tabs>
        <w:suppressAutoHyphens/>
        <w:spacing w:after="0" w:line="276" w:lineRule="auto"/>
        <w:contextualSpacing/>
        <w:jc w:val="both"/>
        <w:rPr>
          <w:rFonts w:ascii="Arial" w:eastAsia="Times New Roman" w:hAnsi="Arial" w:cs="Arial"/>
          <w:bCs/>
          <w:spacing w:val="-3"/>
          <w:lang w:eastAsia="nl-NL"/>
        </w:rPr>
      </w:pPr>
      <w:r w:rsidRPr="00E63773">
        <w:rPr>
          <w:rFonts w:ascii="Arial" w:eastAsia="Times New Roman" w:hAnsi="Arial" w:cs="Arial"/>
          <w:bCs/>
          <w:spacing w:val="-3"/>
          <w:lang w:eastAsia="nl-NL"/>
        </w:rPr>
        <w:t>Geen.</w:t>
      </w:r>
    </w:p>
    <w:p w14:paraId="5412540B" w14:textId="77777777" w:rsidR="00E63773" w:rsidRPr="00E63773" w:rsidRDefault="00E63773" w:rsidP="00E63773">
      <w:pPr>
        <w:tabs>
          <w:tab w:val="left" w:pos="-720"/>
        </w:tabs>
        <w:suppressAutoHyphens/>
        <w:spacing w:after="0" w:line="276" w:lineRule="auto"/>
        <w:contextualSpacing/>
        <w:jc w:val="both"/>
        <w:rPr>
          <w:rFonts w:ascii="Arial" w:eastAsia="Times New Roman" w:hAnsi="Arial" w:cs="Arial"/>
          <w:bCs/>
          <w:spacing w:val="-3"/>
          <w:lang w:eastAsia="nl-NL"/>
        </w:rPr>
      </w:pPr>
    </w:p>
    <w:p w14:paraId="5E2F0808" w14:textId="77777777" w:rsidR="00E63773" w:rsidRPr="00E63773" w:rsidRDefault="00E63773" w:rsidP="004F3006">
      <w:pPr>
        <w:numPr>
          <w:ilvl w:val="1"/>
          <w:numId w:val="12"/>
        </w:numPr>
        <w:tabs>
          <w:tab w:val="left" w:pos="-720"/>
        </w:tabs>
        <w:suppressAutoHyphens/>
        <w:spacing w:after="0" w:line="276" w:lineRule="auto"/>
        <w:ind w:left="0" w:firstLine="0"/>
        <w:contextualSpacing/>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t>Adviserende - beleidsondersteunende taken</w:t>
      </w:r>
    </w:p>
    <w:p w14:paraId="4D53F32C" w14:textId="77777777" w:rsidR="00E63773" w:rsidRPr="00E63773" w:rsidRDefault="00E63773" w:rsidP="00E63773">
      <w:pPr>
        <w:tabs>
          <w:tab w:val="left" w:pos="-720"/>
        </w:tabs>
        <w:suppressAutoHyphens/>
        <w:spacing w:after="0" w:line="276" w:lineRule="auto"/>
        <w:contextualSpacing/>
        <w:jc w:val="both"/>
        <w:rPr>
          <w:rFonts w:ascii="Arial" w:eastAsia="Times New Roman" w:hAnsi="Arial" w:cs="Arial"/>
          <w:b/>
          <w:spacing w:val="-3"/>
          <w:lang w:val="nl-NL" w:eastAsia="nl-NL"/>
        </w:rPr>
      </w:pPr>
    </w:p>
    <w:p w14:paraId="28A4B7C7" w14:textId="77777777" w:rsidR="00E63773" w:rsidRPr="00E63773" w:rsidRDefault="00E63773" w:rsidP="00E63773">
      <w:pPr>
        <w:tabs>
          <w:tab w:val="left" w:pos="-4962"/>
        </w:tabs>
        <w:spacing w:after="0" w:line="276" w:lineRule="auto"/>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Signaleert vanuit de werking van de dienst noden, behoeften en tekorten die het beleid kunnen inspireren om de doelstellingen te bepalen en indien nodig de werking aan te passen. Bedenkt tevens oplossingen en geeft advies aan het beleid over hoe de werking kan worden geoptimaliseerd en welke maatregelen hiervoor nodig zijn. Levert een bijdrage aan het beleidsvoorbereidend werk.</w:t>
      </w:r>
    </w:p>
    <w:p w14:paraId="522B0A22" w14:textId="77777777" w:rsidR="00E63773" w:rsidRPr="00E63773" w:rsidRDefault="00E63773" w:rsidP="00E63773">
      <w:pPr>
        <w:tabs>
          <w:tab w:val="left" w:pos="-720"/>
        </w:tabs>
        <w:suppressAutoHyphens/>
        <w:spacing w:after="0" w:line="276" w:lineRule="auto"/>
        <w:contextualSpacing/>
        <w:jc w:val="both"/>
        <w:rPr>
          <w:rFonts w:ascii="Arial" w:eastAsia="Times New Roman" w:hAnsi="Arial" w:cs="Arial"/>
          <w:b/>
          <w:spacing w:val="-3"/>
          <w:lang w:val="nl-NL" w:eastAsia="nl-NL"/>
        </w:rPr>
      </w:pPr>
    </w:p>
    <w:p w14:paraId="5830A712" w14:textId="77777777" w:rsidR="00E63773" w:rsidRPr="00E63773" w:rsidRDefault="00E63773" w:rsidP="00E63773">
      <w:pPr>
        <w:tabs>
          <w:tab w:val="left" w:pos="-720"/>
        </w:tabs>
        <w:suppressAutoHyphens/>
        <w:spacing w:after="0" w:line="276" w:lineRule="auto"/>
        <w:contextualSpacing/>
        <w:jc w:val="both"/>
        <w:rPr>
          <w:rFonts w:ascii="Arial" w:eastAsia="Times New Roman" w:hAnsi="Arial" w:cs="Arial"/>
          <w:b/>
          <w:spacing w:val="-3"/>
          <w:lang w:val="nl-NL" w:eastAsia="nl-NL"/>
        </w:rPr>
      </w:pPr>
    </w:p>
    <w:p w14:paraId="5D864CE2" w14:textId="77777777" w:rsidR="00E63773" w:rsidRPr="00E63773" w:rsidRDefault="00E63773" w:rsidP="004F3006">
      <w:pPr>
        <w:numPr>
          <w:ilvl w:val="1"/>
          <w:numId w:val="12"/>
        </w:numPr>
        <w:tabs>
          <w:tab w:val="left" w:pos="-720"/>
        </w:tabs>
        <w:suppressAutoHyphens/>
        <w:spacing w:after="0" w:line="276" w:lineRule="auto"/>
        <w:ind w:left="0" w:firstLine="0"/>
        <w:contextualSpacing/>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lastRenderedPageBreak/>
        <w:t>Uitvoerende taken</w:t>
      </w:r>
    </w:p>
    <w:p w14:paraId="044050CC" w14:textId="77777777" w:rsidR="00E63773" w:rsidRPr="00E63773" w:rsidRDefault="00E63773" w:rsidP="00E63773">
      <w:pPr>
        <w:tabs>
          <w:tab w:val="left" w:pos="284"/>
        </w:tabs>
        <w:suppressAutoHyphens/>
        <w:spacing w:after="0" w:line="276" w:lineRule="auto"/>
        <w:ind w:left="349"/>
        <w:contextualSpacing/>
        <w:jc w:val="both"/>
        <w:rPr>
          <w:rFonts w:ascii="Arial" w:eastAsia="Arial" w:hAnsi="Arial" w:cs="Arial"/>
          <w:color w:val="000000"/>
          <w:lang w:val="nl-NL"/>
        </w:rPr>
      </w:pPr>
    </w:p>
    <w:p w14:paraId="32685BA8" w14:textId="77777777" w:rsidR="00E63773" w:rsidRPr="00E63773" w:rsidRDefault="00E63773" w:rsidP="004F3006">
      <w:pPr>
        <w:numPr>
          <w:ilvl w:val="0"/>
          <w:numId w:val="17"/>
        </w:numPr>
        <w:tabs>
          <w:tab w:val="left" w:pos="-4962"/>
        </w:tabs>
        <w:spacing w:after="0" w:line="276" w:lineRule="auto"/>
        <w:jc w:val="both"/>
        <w:rPr>
          <w:rFonts w:ascii="Arial" w:eastAsia="Times New Roman" w:hAnsi="Arial" w:cs="Arial"/>
          <w:lang w:eastAsia="nl-NL"/>
        </w:rPr>
      </w:pPr>
      <w:r w:rsidRPr="00E63773">
        <w:rPr>
          <w:rFonts w:ascii="Arial" w:eastAsia="Times New Roman" w:hAnsi="Arial" w:cs="Arial"/>
          <w:lang w:eastAsia="nl-NL"/>
        </w:rPr>
        <w:t>t.a.v. cliënten:</w:t>
      </w:r>
    </w:p>
    <w:p w14:paraId="689102B0"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Arial"/>
          <w:spacing w:val="-3"/>
          <w:lang w:val="nl-NL" w:eastAsia="nl-NL"/>
        </w:rPr>
      </w:pPr>
      <w:r w:rsidRPr="00E63773">
        <w:rPr>
          <w:rFonts w:ascii="Arial" w:eastAsia="Times New Roman" w:hAnsi="Arial" w:cs="Times New Roman"/>
          <w:lang w:eastAsia="nl-BE"/>
        </w:rPr>
        <w:t xml:space="preserve">Met betrekking tot de </w:t>
      </w:r>
      <w:r w:rsidRPr="00E63773">
        <w:rPr>
          <w:rFonts w:ascii="Arial" w:eastAsia="Times New Roman" w:hAnsi="Arial" w:cs="Arial"/>
          <w:spacing w:val="-3"/>
          <w:lang w:val="nl-NL" w:eastAsia="nl-NL"/>
        </w:rPr>
        <w:t>problematiek die de cliënt aanbrengt: verzorgen van intake, verrichten van sociaal onderzoek, stellen van de diagnose, opstellen en evalueren van een hulpverleningsplan, opstellen van een sociale balans en geïndividualiseerd project voor maatschappelijke integratie, rapporteren aan de cliënt van de beslissingen genomen door het bijzonder comité sociale dienst, bemiddelen tussen cliënt en het bijzonder comité sociale dienst,…</w:t>
      </w:r>
    </w:p>
    <w:p w14:paraId="1E20FECB"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Arial"/>
          <w:spacing w:val="-3"/>
          <w:lang w:val="nl-NL" w:eastAsia="nl-NL"/>
        </w:rPr>
        <w:t xml:space="preserve">Met betrekking tot opzetten van een psychosociale begeleiding en verrichten van crisisinterventie: ondersteunen van de cliënt, de cliënt </w:t>
      </w:r>
      <w:r w:rsidRPr="00E63773">
        <w:rPr>
          <w:rFonts w:ascii="Arial" w:eastAsia="Times New Roman" w:hAnsi="Arial" w:cs="Times New Roman"/>
          <w:lang w:eastAsia="nl-BE"/>
        </w:rPr>
        <w:t>helpen bij het duiden van zijn problemen, stimuleren van zelfwerkzaamheid, verzamelen en verstrekken van informatie m.b.t. de hulpvraag, formuleren van adviezen, begeleid doorverwijzen,…;</w:t>
      </w:r>
    </w:p>
    <w:p w14:paraId="72DB77F3"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Arial"/>
          <w:spacing w:val="-3"/>
          <w:lang w:val="nl-NL" w:eastAsia="nl-NL"/>
        </w:rPr>
      </w:pPr>
      <w:r w:rsidRPr="00E63773">
        <w:rPr>
          <w:rFonts w:ascii="Arial" w:eastAsia="Times New Roman" w:hAnsi="Arial" w:cs="Times New Roman"/>
          <w:lang w:eastAsia="nl-BE"/>
        </w:rPr>
        <w:t xml:space="preserve">Opzetten van </w:t>
      </w:r>
      <w:r w:rsidRPr="00E63773">
        <w:rPr>
          <w:rFonts w:ascii="Arial" w:eastAsia="Times New Roman" w:hAnsi="Arial" w:cs="Arial"/>
          <w:spacing w:val="-3"/>
          <w:lang w:val="nl-NL" w:eastAsia="nl-NL"/>
        </w:rPr>
        <w:t>preventieve activiteiten ter voorkoming van hulpvragen;</w:t>
      </w:r>
    </w:p>
    <w:p w14:paraId="6895AD0C"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Systematisch verrichten van sociaal onderzoek met betrekking tot de bestaansvoorwaarden en het maatschappelijk functioneren van de cliënten-populatie;</w:t>
      </w:r>
    </w:p>
    <w:p w14:paraId="511C844B"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Ondersteuning en correcte doorverwijzing inzake juridische problemen;</w:t>
      </w:r>
    </w:p>
    <w:p w14:paraId="4E0C1068"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Afleggen van huisbezoeken.</w:t>
      </w:r>
    </w:p>
    <w:p w14:paraId="3FDE337B" w14:textId="77777777" w:rsidR="00E63773" w:rsidRPr="00E63773" w:rsidRDefault="00E63773" w:rsidP="004F3006">
      <w:pPr>
        <w:numPr>
          <w:ilvl w:val="0"/>
          <w:numId w:val="17"/>
        </w:numPr>
        <w:tabs>
          <w:tab w:val="left" w:pos="-4962"/>
        </w:tabs>
        <w:spacing w:after="0" w:line="276" w:lineRule="auto"/>
        <w:jc w:val="both"/>
        <w:rPr>
          <w:rFonts w:ascii="Arial" w:eastAsia="Times New Roman" w:hAnsi="Arial" w:cs="Arial"/>
          <w:lang w:eastAsia="nl-NL"/>
        </w:rPr>
      </w:pPr>
      <w:r w:rsidRPr="00E63773">
        <w:rPr>
          <w:rFonts w:ascii="Arial" w:eastAsia="Times New Roman" w:hAnsi="Arial" w:cs="Arial"/>
          <w:lang w:eastAsia="nl-NL"/>
        </w:rPr>
        <w:t>t.a.v. andere instanties en organisaties:</w:t>
      </w:r>
    </w:p>
    <w:p w14:paraId="4A69DD62"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Opbouwen en onderhouden van professionele samenwerkingsrelaties met hulpverleners, instanties en organisaties buiten het OCMW, die hulp aan cliënten kunnen bevorderen;</w:t>
      </w:r>
    </w:p>
    <w:p w14:paraId="5A5EE16D"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Constructief beïnvloeden van beleidsinstanties ten behoeve van de cliënten;</w:t>
      </w:r>
    </w:p>
    <w:p w14:paraId="04FAF0DD"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Tijdig en correct indienen van registratie ten behoeve van de subsidiërende instanties.</w:t>
      </w:r>
    </w:p>
    <w:p w14:paraId="29F6EEBB" w14:textId="77777777" w:rsidR="00E63773" w:rsidRPr="00E63773" w:rsidRDefault="00E63773" w:rsidP="004F3006">
      <w:pPr>
        <w:numPr>
          <w:ilvl w:val="0"/>
          <w:numId w:val="17"/>
        </w:numPr>
        <w:tabs>
          <w:tab w:val="left" w:pos="-4962"/>
        </w:tabs>
        <w:spacing w:after="0" w:line="276" w:lineRule="auto"/>
        <w:jc w:val="both"/>
        <w:rPr>
          <w:rFonts w:ascii="Arial" w:eastAsia="Times New Roman" w:hAnsi="Arial" w:cs="Arial"/>
          <w:lang w:eastAsia="nl-NL"/>
        </w:rPr>
      </w:pPr>
      <w:r w:rsidRPr="00E63773">
        <w:rPr>
          <w:rFonts w:ascii="Arial" w:eastAsia="Times New Roman" w:hAnsi="Arial" w:cs="Arial"/>
          <w:lang w:eastAsia="nl-NL"/>
        </w:rPr>
        <w:t>t.a.v. collega’s van de sociale diensten:</w:t>
      </w:r>
    </w:p>
    <w:p w14:paraId="0131485D"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Actief en opbouwend participeren aan werkoverleg;</w:t>
      </w:r>
    </w:p>
    <w:p w14:paraId="5AB1D5C0"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Doorgeven van nuttige kennis en informatie;</w:t>
      </w:r>
    </w:p>
    <w:p w14:paraId="736208E8"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Opbouw van het sociaal dossier;</w:t>
      </w:r>
    </w:p>
    <w:p w14:paraId="12FC8FA4"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Permanentie verzekeren.</w:t>
      </w:r>
    </w:p>
    <w:p w14:paraId="7E1F34A8" w14:textId="77777777" w:rsidR="00E63773" w:rsidRPr="00E63773" w:rsidRDefault="00E63773" w:rsidP="004F3006">
      <w:pPr>
        <w:numPr>
          <w:ilvl w:val="0"/>
          <w:numId w:val="17"/>
        </w:numPr>
        <w:tabs>
          <w:tab w:val="left" w:pos="-4962"/>
        </w:tabs>
        <w:spacing w:after="0" w:line="276" w:lineRule="auto"/>
        <w:jc w:val="both"/>
        <w:rPr>
          <w:rFonts w:ascii="Arial" w:eastAsia="Times New Roman" w:hAnsi="Arial" w:cs="Arial"/>
          <w:lang w:eastAsia="nl-NL"/>
        </w:rPr>
      </w:pPr>
      <w:r w:rsidRPr="00E63773">
        <w:rPr>
          <w:rFonts w:ascii="Arial" w:eastAsia="Times New Roman" w:hAnsi="Arial" w:cs="Arial"/>
          <w:lang w:eastAsia="nl-NL"/>
        </w:rPr>
        <w:t>t.a.v. collega’s van andere diensten binnen het OCMW:</w:t>
      </w:r>
    </w:p>
    <w:p w14:paraId="0E340613"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Correct uitwisselen van informatie met de financieel beheerder m.b.t. de financiële verrichtingen t.a.v. de cliënten;</w:t>
      </w:r>
    </w:p>
    <w:p w14:paraId="7CD9AFE2"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Correct en tijdig doorgeven van alle gegevens nodig voor de administratieve en inhoudelijke verwerking van de hulpaanvragen, aan de administratieve medewerkers;</w:t>
      </w:r>
    </w:p>
    <w:p w14:paraId="463D7F04"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Verstrekken van nuttige informatie omtrent probleemgroepen aan verantwoordelijken van andere diensten die deze kan aanbelangen;</w:t>
      </w:r>
    </w:p>
    <w:p w14:paraId="403E977E"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Correct invoeren en beheren van alle dossiergegevens nodig om verwerkt te kunnen worden door de rekendienst en financiële dienst;</w:t>
      </w:r>
    </w:p>
    <w:p w14:paraId="3C468AD9"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Regelmatig overleg plegen met het oog op een goede samenwerking met andere diensten;</w:t>
      </w:r>
    </w:p>
    <w:p w14:paraId="79498B02"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Ondersteuning en begeleiding van speciale acties.</w:t>
      </w:r>
    </w:p>
    <w:p w14:paraId="1566C650" w14:textId="77777777" w:rsidR="00E63773" w:rsidRPr="00E63773" w:rsidRDefault="00E63773" w:rsidP="004F3006">
      <w:pPr>
        <w:numPr>
          <w:ilvl w:val="0"/>
          <w:numId w:val="17"/>
        </w:numPr>
        <w:tabs>
          <w:tab w:val="left" w:pos="-4962"/>
        </w:tabs>
        <w:spacing w:after="0" w:line="276" w:lineRule="auto"/>
        <w:jc w:val="both"/>
        <w:rPr>
          <w:rFonts w:ascii="Arial" w:eastAsia="Times New Roman" w:hAnsi="Arial" w:cs="Arial"/>
          <w:strike/>
          <w:lang w:eastAsia="nl-NL"/>
        </w:rPr>
      </w:pPr>
      <w:r w:rsidRPr="00E63773">
        <w:rPr>
          <w:rFonts w:ascii="Arial" w:eastAsia="Times New Roman" w:hAnsi="Arial" w:cs="Arial"/>
          <w:lang w:eastAsia="nl-NL"/>
        </w:rPr>
        <w:t>t.a.v. het diensthoofd sociale dienstverlening:</w:t>
      </w:r>
    </w:p>
    <w:p w14:paraId="22D2A4D6"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Signaleren van noden, behoeften en tekorten in de hulpverlening, vastgesteld tijdens het werk met cliënten of bevolkingsgroepen;</w:t>
      </w:r>
    </w:p>
    <w:p w14:paraId="060A5AF2"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lastRenderedPageBreak/>
        <w:t>Een bijdrage leveren aan beleidsvoorbereidende werkzaamheden;</w:t>
      </w:r>
    </w:p>
    <w:p w14:paraId="564FA80A"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Uitwisselen van alle gegevens nodig voor de administratieve verwerking van de hulpaanvragen;</w:t>
      </w:r>
    </w:p>
    <w:p w14:paraId="48EE7554"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Meewerken aan de opbouw van methodische visie op sociale dienstverlening;</w:t>
      </w:r>
    </w:p>
    <w:p w14:paraId="7F17EE5B"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Opmaken van de verslagen ter voorbereiding van de beslissingen inzake hulpaanvragen.</w:t>
      </w:r>
    </w:p>
    <w:p w14:paraId="542006E7" w14:textId="77777777" w:rsidR="00E63773" w:rsidRPr="00E63773" w:rsidRDefault="00E63773" w:rsidP="004F3006">
      <w:pPr>
        <w:numPr>
          <w:ilvl w:val="0"/>
          <w:numId w:val="17"/>
        </w:numPr>
        <w:tabs>
          <w:tab w:val="left" w:pos="-4962"/>
        </w:tabs>
        <w:spacing w:after="0" w:line="276" w:lineRule="auto"/>
        <w:jc w:val="both"/>
        <w:rPr>
          <w:rFonts w:ascii="Arial" w:eastAsia="Times New Roman" w:hAnsi="Arial" w:cs="Arial"/>
          <w:lang w:eastAsia="nl-NL"/>
        </w:rPr>
      </w:pPr>
      <w:r w:rsidRPr="00E63773">
        <w:rPr>
          <w:rFonts w:ascii="Arial" w:eastAsia="Times New Roman" w:hAnsi="Arial" w:cs="Arial"/>
          <w:lang w:eastAsia="nl-NL"/>
        </w:rPr>
        <w:t>t.a.v. de raadsleden:</w:t>
      </w:r>
    </w:p>
    <w:p w14:paraId="6BB5B0D8"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Opstellen en presenteren van een duidelijk en volledig sociaal verslag ter voorbereiding van beslissingen m.b.t. financiële hulp via de geëigende structuren en kanalen;</w:t>
      </w:r>
    </w:p>
    <w:p w14:paraId="344E4202"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 xml:space="preserve">Correct en volledig rapporteren aan de </w:t>
      </w:r>
      <w:r w:rsidRPr="00E63773">
        <w:rPr>
          <w:rFonts w:ascii="Arial" w:eastAsia="Times New Roman" w:hAnsi="Arial" w:cs="Times New Roman"/>
          <w:strike/>
          <w:lang w:eastAsia="nl-BE"/>
        </w:rPr>
        <w:t>voorzitter</w:t>
      </w:r>
      <w:r w:rsidRPr="00E63773">
        <w:rPr>
          <w:rFonts w:ascii="Arial" w:eastAsia="Times New Roman" w:hAnsi="Arial" w:cs="Times New Roman"/>
          <w:lang w:eastAsia="nl-BE"/>
        </w:rPr>
        <w:t xml:space="preserve"> schepen van welzijn m.b.t. dringende steun aan een cliënt, met respect voor de hiërarchische lijn;</w:t>
      </w:r>
    </w:p>
    <w:p w14:paraId="3947242A" w14:textId="77777777" w:rsidR="00E63773" w:rsidRPr="00E63773" w:rsidRDefault="00E63773" w:rsidP="004F3006">
      <w:pPr>
        <w:numPr>
          <w:ilvl w:val="0"/>
          <w:numId w:val="16"/>
        </w:numPr>
        <w:tabs>
          <w:tab w:val="left" w:pos="-5103"/>
          <w:tab w:val="left" w:pos="-4962"/>
        </w:tabs>
        <w:spacing w:after="0" w:line="276" w:lineRule="auto"/>
        <w:ind w:left="993" w:hanging="284"/>
        <w:jc w:val="both"/>
        <w:rPr>
          <w:rFonts w:ascii="Arial" w:eastAsia="Times New Roman" w:hAnsi="Arial" w:cs="Times New Roman"/>
          <w:lang w:eastAsia="nl-BE"/>
        </w:rPr>
      </w:pPr>
      <w:r w:rsidRPr="00E63773">
        <w:rPr>
          <w:rFonts w:ascii="Arial" w:eastAsia="Times New Roman" w:hAnsi="Arial" w:cs="Times New Roman"/>
          <w:lang w:eastAsia="nl-BE"/>
        </w:rPr>
        <w:t>De raadsleden op de hoogte houden van vastgestelde algemene (structurele) problemen, van preventieve actiemogelijkheden, en van samenwerkingsmogelijkheden met andere diensten, instellingen en personen.</w:t>
      </w:r>
    </w:p>
    <w:p w14:paraId="79432623" w14:textId="77777777" w:rsidR="00E63773" w:rsidRPr="00E63773" w:rsidRDefault="00E63773" w:rsidP="00E63773">
      <w:pPr>
        <w:tabs>
          <w:tab w:val="left" w:pos="284"/>
        </w:tabs>
        <w:suppressAutoHyphens/>
        <w:spacing w:after="0" w:line="276" w:lineRule="auto"/>
        <w:ind w:left="1080"/>
        <w:contextualSpacing/>
        <w:jc w:val="both"/>
        <w:rPr>
          <w:rFonts w:ascii="Arial" w:eastAsia="Arial" w:hAnsi="Arial" w:cs="Arial"/>
          <w:color w:val="FF0000"/>
        </w:rPr>
      </w:pPr>
    </w:p>
    <w:p w14:paraId="201B067A" w14:textId="77777777" w:rsidR="00E63773" w:rsidRPr="00E63773" w:rsidRDefault="00E63773" w:rsidP="00E63773">
      <w:pPr>
        <w:tabs>
          <w:tab w:val="left" w:pos="-720"/>
        </w:tabs>
        <w:suppressAutoHyphens/>
        <w:spacing w:after="0" w:line="276" w:lineRule="auto"/>
        <w:contextualSpacing/>
        <w:jc w:val="both"/>
        <w:rPr>
          <w:rFonts w:ascii="Arial" w:eastAsia="Times New Roman" w:hAnsi="Arial" w:cs="Arial"/>
          <w:b/>
          <w:color w:val="FF0000"/>
          <w:spacing w:val="-3"/>
          <w:lang w:val="nl-NL" w:eastAsia="nl-NL"/>
        </w:rPr>
      </w:pPr>
    </w:p>
    <w:p w14:paraId="47D4303D" w14:textId="77777777" w:rsidR="00E63773" w:rsidRPr="00E63773" w:rsidRDefault="00E63773" w:rsidP="004F3006">
      <w:pPr>
        <w:numPr>
          <w:ilvl w:val="1"/>
          <w:numId w:val="12"/>
        </w:numPr>
        <w:tabs>
          <w:tab w:val="left" w:pos="-720"/>
        </w:tabs>
        <w:suppressAutoHyphens/>
        <w:spacing w:after="0" w:line="276" w:lineRule="auto"/>
        <w:ind w:left="0" w:firstLine="0"/>
        <w:contextualSpacing/>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t>Controlerende taken</w:t>
      </w:r>
    </w:p>
    <w:p w14:paraId="324B7DA9" w14:textId="77777777" w:rsidR="00E63773" w:rsidRPr="00E63773" w:rsidRDefault="00E63773" w:rsidP="00E63773">
      <w:pPr>
        <w:tabs>
          <w:tab w:val="left" w:pos="-720"/>
        </w:tabs>
        <w:suppressAutoHyphens/>
        <w:spacing w:after="0" w:line="276" w:lineRule="auto"/>
        <w:contextualSpacing/>
        <w:jc w:val="both"/>
        <w:rPr>
          <w:rFonts w:ascii="Arial" w:eastAsia="Times New Roman" w:hAnsi="Arial" w:cs="Arial"/>
          <w:b/>
          <w:spacing w:val="-3"/>
          <w:lang w:val="nl-NL" w:eastAsia="nl-NL"/>
        </w:rPr>
      </w:pPr>
    </w:p>
    <w:p w14:paraId="15208CA5" w14:textId="77777777" w:rsidR="00E63773" w:rsidRPr="00E63773" w:rsidRDefault="00E63773" w:rsidP="004F3006">
      <w:pPr>
        <w:numPr>
          <w:ilvl w:val="0"/>
          <w:numId w:val="9"/>
        </w:numPr>
        <w:spacing w:after="0" w:line="276" w:lineRule="auto"/>
        <w:jc w:val="both"/>
        <w:rPr>
          <w:rFonts w:ascii="Arial" w:eastAsia="Times New Roman" w:hAnsi="Arial" w:cs="Arial"/>
          <w:spacing w:val="-3"/>
          <w:lang w:val="nl-NL" w:eastAsia="nl-NL"/>
        </w:rPr>
      </w:pPr>
      <w:r w:rsidRPr="00E63773">
        <w:rPr>
          <w:rFonts w:ascii="Arial" w:eastAsia="Times New Roman" w:hAnsi="Arial" w:cs="Arial"/>
          <w:bCs/>
          <w:spacing w:val="-3"/>
          <w:lang w:eastAsia="nl-NL"/>
        </w:rPr>
        <w:t>Waken</w:t>
      </w:r>
      <w:r w:rsidRPr="00E63773">
        <w:rPr>
          <w:rFonts w:ascii="Arial" w:eastAsia="Times New Roman" w:hAnsi="Arial" w:cs="Arial"/>
          <w:spacing w:val="-2"/>
          <w:lang w:val="nl-NL" w:eastAsia="nl-NL"/>
        </w:rPr>
        <w:t xml:space="preserve"> over de kwantiteit en de kwaliteit van de uitgevoerde werkprocessen.</w:t>
      </w:r>
    </w:p>
    <w:p w14:paraId="1CC05E06" w14:textId="77777777" w:rsidR="00E63773" w:rsidRPr="00E63773" w:rsidRDefault="00E63773" w:rsidP="004F3006">
      <w:pPr>
        <w:numPr>
          <w:ilvl w:val="0"/>
          <w:numId w:val="9"/>
        </w:numPr>
        <w:tabs>
          <w:tab w:val="left" w:pos="-720"/>
        </w:tabs>
        <w:suppressAutoHyphens/>
        <w:spacing w:after="0" w:line="276" w:lineRule="auto"/>
        <w:contextualSpacing/>
        <w:jc w:val="both"/>
        <w:rPr>
          <w:rFonts w:ascii="Arial" w:eastAsia="Times New Roman" w:hAnsi="Arial" w:cs="Arial"/>
          <w:b/>
          <w:spacing w:val="-3"/>
          <w:lang w:val="nl-NL" w:eastAsia="nl-NL"/>
        </w:rPr>
      </w:pPr>
      <w:r w:rsidRPr="00E63773">
        <w:rPr>
          <w:rFonts w:ascii="Arial" w:eastAsia="Arial" w:hAnsi="Arial" w:cs="Arial"/>
          <w:spacing w:val="-2"/>
          <w:lang w:val="nl-NL"/>
        </w:rPr>
        <w:t>Waken over de kwaliteit van de dienstverlening</w:t>
      </w:r>
    </w:p>
    <w:p w14:paraId="1AE3DBFB" w14:textId="77777777" w:rsidR="00E63773" w:rsidRPr="00E63773" w:rsidRDefault="00E63773" w:rsidP="00E63773">
      <w:pPr>
        <w:tabs>
          <w:tab w:val="left" w:pos="-720"/>
        </w:tabs>
        <w:suppressAutoHyphens/>
        <w:spacing w:after="0" w:line="276" w:lineRule="auto"/>
        <w:ind w:left="720"/>
        <w:contextualSpacing/>
        <w:jc w:val="both"/>
        <w:rPr>
          <w:rFonts w:ascii="Arial" w:eastAsia="Times New Roman" w:hAnsi="Arial" w:cs="Arial"/>
          <w:b/>
          <w:spacing w:val="-3"/>
          <w:lang w:val="nl-NL" w:eastAsia="nl-NL"/>
        </w:rPr>
      </w:pPr>
    </w:p>
    <w:p w14:paraId="327AF0D2" w14:textId="77777777" w:rsidR="00E63773" w:rsidRPr="00E63773" w:rsidRDefault="00E63773" w:rsidP="00E63773">
      <w:pPr>
        <w:tabs>
          <w:tab w:val="left" w:pos="-720"/>
        </w:tabs>
        <w:suppressAutoHyphens/>
        <w:spacing w:after="0" w:line="276" w:lineRule="auto"/>
        <w:ind w:left="720"/>
        <w:contextualSpacing/>
        <w:jc w:val="both"/>
        <w:rPr>
          <w:rFonts w:ascii="Arial" w:eastAsia="Times New Roman" w:hAnsi="Arial" w:cs="Arial"/>
          <w:b/>
          <w:spacing w:val="-3"/>
          <w:lang w:val="nl-NL" w:eastAsia="nl-NL"/>
        </w:rPr>
      </w:pPr>
    </w:p>
    <w:p w14:paraId="31756A74" w14:textId="77777777" w:rsidR="00E63773" w:rsidRPr="00E63773" w:rsidRDefault="00E63773" w:rsidP="004F3006">
      <w:pPr>
        <w:numPr>
          <w:ilvl w:val="1"/>
          <w:numId w:val="12"/>
        </w:numPr>
        <w:tabs>
          <w:tab w:val="left" w:pos="-720"/>
        </w:tabs>
        <w:suppressAutoHyphens/>
        <w:spacing w:after="0" w:line="276" w:lineRule="auto"/>
        <w:ind w:left="0" w:firstLine="0"/>
        <w:contextualSpacing/>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t>Communicatieve taken</w:t>
      </w:r>
    </w:p>
    <w:p w14:paraId="0081A688" w14:textId="77777777" w:rsidR="00E63773" w:rsidRPr="00E63773" w:rsidRDefault="00E63773" w:rsidP="00E63773">
      <w:pPr>
        <w:tabs>
          <w:tab w:val="left" w:pos="-720"/>
        </w:tabs>
        <w:suppressAutoHyphens/>
        <w:spacing w:after="0" w:line="276" w:lineRule="auto"/>
        <w:ind w:left="720"/>
        <w:contextualSpacing/>
        <w:jc w:val="both"/>
        <w:rPr>
          <w:rFonts w:ascii="Arial" w:eastAsia="Times New Roman" w:hAnsi="Arial" w:cs="Arial"/>
          <w:b/>
          <w:spacing w:val="-3"/>
          <w:lang w:val="nl-NL" w:eastAsia="nl-NL"/>
        </w:rPr>
      </w:pPr>
    </w:p>
    <w:p w14:paraId="08DE6057" w14:textId="77777777" w:rsidR="00E63773" w:rsidRPr="00E63773" w:rsidRDefault="00E63773" w:rsidP="004F3006">
      <w:pPr>
        <w:numPr>
          <w:ilvl w:val="0"/>
          <w:numId w:val="9"/>
        </w:numPr>
        <w:spacing w:after="0" w:line="276" w:lineRule="auto"/>
        <w:jc w:val="both"/>
        <w:rPr>
          <w:rFonts w:ascii="Arial" w:eastAsia="Times New Roman" w:hAnsi="Arial" w:cs="Arial"/>
          <w:bCs/>
          <w:spacing w:val="-3"/>
          <w:lang w:eastAsia="nl-NL"/>
        </w:rPr>
      </w:pPr>
      <w:r w:rsidRPr="00E63773">
        <w:rPr>
          <w:rFonts w:ascii="Arial" w:eastAsia="Times New Roman" w:hAnsi="Arial" w:cs="Arial"/>
          <w:bCs/>
          <w:spacing w:val="-3"/>
          <w:lang w:eastAsia="nl-NL"/>
        </w:rPr>
        <w:t xml:space="preserve">Overleg met het diensthoofd sociale dienstverlening. </w:t>
      </w:r>
    </w:p>
    <w:p w14:paraId="56228E2C" w14:textId="77777777" w:rsidR="00E63773" w:rsidRPr="00E63773" w:rsidRDefault="00E63773" w:rsidP="004F3006">
      <w:pPr>
        <w:numPr>
          <w:ilvl w:val="0"/>
          <w:numId w:val="9"/>
        </w:numPr>
        <w:spacing w:after="0" w:line="276" w:lineRule="auto"/>
        <w:jc w:val="both"/>
        <w:rPr>
          <w:rFonts w:ascii="Arial" w:eastAsia="Times New Roman" w:hAnsi="Arial" w:cs="Arial"/>
          <w:bCs/>
          <w:spacing w:val="-3"/>
          <w:lang w:eastAsia="nl-NL"/>
        </w:rPr>
      </w:pPr>
      <w:r w:rsidRPr="00E63773">
        <w:rPr>
          <w:rFonts w:ascii="Arial" w:eastAsia="Times New Roman" w:hAnsi="Arial" w:cs="Arial"/>
          <w:bCs/>
          <w:spacing w:val="-3"/>
          <w:lang w:eastAsia="nl-NL"/>
        </w:rPr>
        <w:t xml:space="preserve">Intern werkoverleg met de medewerkers van de sociale diensten. </w:t>
      </w:r>
    </w:p>
    <w:p w14:paraId="06B5058B" w14:textId="77777777" w:rsidR="00E63773" w:rsidRPr="00E63773" w:rsidRDefault="00E63773" w:rsidP="004F3006">
      <w:pPr>
        <w:numPr>
          <w:ilvl w:val="0"/>
          <w:numId w:val="9"/>
        </w:numPr>
        <w:spacing w:after="0" w:line="276" w:lineRule="auto"/>
        <w:jc w:val="both"/>
        <w:rPr>
          <w:rFonts w:ascii="Arial" w:eastAsia="Times New Roman" w:hAnsi="Arial" w:cs="Arial"/>
          <w:bCs/>
          <w:spacing w:val="-3"/>
          <w:lang w:eastAsia="nl-NL"/>
        </w:rPr>
      </w:pPr>
      <w:r w:rsidRPr="00E63773">
        <w:rPr>
          <w:rFonts w:ascii="Arial" w:eastAsia="Times New Roman" w:hAnsi="Arial" w:cs="Arial"/>
          <w:bCs/>
          <w:spacing w:val="-3"/>
          <w:lang w:eastAsia="nl-NL"/>
        </w:rPr>
        <w:t>Externe contacten:</w:t>
      </w:r>
    </w:p>
    <w:p w14:paraId="69A24F4E" w14:textId="77777777" w:rsidR="00E63773" w:rsidRPr="00E63773" w:rsidRDefault="00E63773" w:rsidP="004F3006">
      <w:pPr>
        <w:numPr>
          <w:ilvl w:val="1"/>
          <w:numId w:val="15"/>
        </w:numPr>
        <w:spacing w:after="0" w:line="276" w:lineRule="auto"/>
        <w:jc w:val="both"/>
        <w:rPr>
          <w:rFonts w:ascii="Arial" w:eastAsia="Times New Roman" w:hAnsi="Arial" w:cs="Arial"/>
          <w:bCs/>
          <w:spacing w:val="-3"/>
          <w:lang w:eastAsia="nl-NL"/>
        </w:rPr>
      </w:pPr>
      <w:r w:rsidRPr="00E63773">
        <w:rPr>
          <w:rFonts w:ascii="Arial" w:eastAsia="Times New Roman" w:hAnsi="Arial" w:cs="Arial"/>
          <w:bCs/>
          <w:spacing w:val="-3"/>
          <w:lang w:eastAsia="nl-NL"/>
        </w:rPr>
        <w:t>Onderhouden van de professionele samenwerkingsrelaties met hulpverleners, instanties en organisaties buiten het lokaal bestuur Kalmthout.</w:t>
      </w:r>
    </w:p>
    <w:p w14:paraId="12C94AD1" w14:textId="77777777" w:rsidR="00E63773" w:rsidRPr="00E63773" w:rsidRDefault="00E63773" w:rsidP="00E63773">
      <w:pPr>
        <w:tabs>
          <w:tab w:val="left" w:pos="-720"/>
        </w:tabs>
        <w:suppressAutoHyphens/>
        <w:spacing w:after="0" w:line="276" w:lineRule="auto"/>
        <w:ind w:left="720"/>
        <w:contextualSpacing/>
        <w:jc w:val="both"/>
        <w:rPr>
          <w:rFonts w:ascii="Arial" w:eastAsia="Times New Roman" w:hAnsi="Arial" w:cs="Arial"/>
          <w:b/>
          <w:color w:val="FF0000"/>
          <w:spacing w:val="-3"/>
          <w:lang w:val="nl-NL" w:eastAsia="nl-NL"/>
        </w:rPr>
      </w:pPr>
    </w:p>
    <w:p w14:paraId="4F47E17B" w14:textId="77777777" w:rsidR="00E63773" w:rsidRPr="00E63773" w:rsidRDefault="00E63773" w:rsidP="00E63773">
      <w:pPr>
        <w:tabs>
          <w:tab w:val="left" w:pos="-720"/>
        </w:tabs>
        <w:suppressAutoHyphens/>
        <w:spacing w:after="0" w:line="276" w:lineRule="auto"/>
        <w:ind w:left="720"/>
        <w:contextualSpacing/>
        <w:jc w:val="both"/>
        <w:rPr>
          <w:rFonts w:ascii="Arial" w:eastAsia="Times New Roman" w:hAnsi="Arial" w:cs="Arial"/>
          <w:b/>
          <w:color w:val="FF0000"/>
          <w:spacing w:val="-3"/>
          <w:lang w:val="nl-NL" w:eastAsia="nl-NL"/>
        </w:rPr>
      </w:pPr>
    </w:p>
    <w:p w14:paraId="13A2164F" w14:textId="77777777" w:rsidR="00E63773" w:rsidRPr="00E63773" w:rsidRDefault="00E63773" w:rsidP="004F3006">
      <w:pPr>
        <w:numPr>
          <w:ilvl w:val="0"/>
          <w:numId w:val="11"/>
        </w:numPr>
        <w:tabs>
          <w:tab w:val="left" w:pos="-720"/>
          <w:tab w:val="left" w:pos="425"/>
        </w:tabs>
        <w:suppressAutoHyphens/>
        <w:spacing w:after="0" w:line="276" w:lineRule="auto"/>
        <w:contextualSpacing/>
        <w:jc w:val="both"/>
        <w:rPr>
          <w:rFonts w:ascii="Arial" w:eastAsia="Times New Roman" w:hAnsi="Arial" w:cs="Arial"/>
          <w:b/>
          <w:spacing w:val="-3"/>
          <w:u w:val="single"/>
          <w:lang w:val="nl-NL" w:eastAsia="nl-NL"/>
        </w:rPr>
      </w:pPr>
      <w:r w:rsidRPr="00E63773">
        <w:rPr>
          <w:rFonts w:ascii="Arial" w:eastAsia="Times New Roman" w:hAnsi="Arial" w:cs="Arial"/>
          <w:b/>
          <w:spacing w:val="-3"/>
          <w:u w:val="single"/>
          <w:lang w:val="nl-NL" w:eastAsia="nl-NL"/>
        </w:rPr>
        <w:t>Specifieke bevoegdheden</w:t>
      </w:r>
    </w:p>
    <w:p w14:paraId="4C3E9A62" w14:textId="77777777" w:rsidR="00E63773" w:rsidRPr="00E63773" w:rsidRDefault="00E63773" w:rsidP="00E63773">
      <w:pPr>
        <w:tabs>
          <w:tab w:val="left" w:pos="-720"/>
          <w:tab w:val="left" w:pos="425"/>
        </w:tabs>
        <w:suppressAutoHyphens/>
        <w:spacing w:after="0" w:line="276" w:lineRule="auto"/>
        <w:ind w:left="413"/>
        <w:contextualSpacing/>
        <w:jc w:val="both"/>
        <w:rPr>
          <w:rFonts w:ascii="Arial" w:eastAsia="Times New Roman" w:hAnsi="Arial" w:cs="Arial"/>
          <w:bCs/>
          <w:spacing w:val="-3"/>
          <w:lang w:val="nl-NL" w:eastAsia="nl-NL"/>
        </w:rPr>
      </w:pPr>
    </w:p>
    <w:p w14:paraId="18B57899" w14:textId="77777777" w:rsidR="00E63773" w:rsidRPr="00E63773" w:rsidRDefault="00E63773" w:rsidP="00E63773">
      <w:pPr>
        <w:tabs>
          <w:tab w:val="left" w:pos="-720"/>
        </w:tabs>
        <w:suppressAutoHyphens/>
        <w:spacing w:after="0" w:line="276" w:lineRule="auto"/>
        <w:contextualSpacing/>
        <w:jc w:val="both"/>
        <w:rPr>
          <w:rFonts w:ascii="Arial" w:eastAsia="Times New Roman" w:hAnsi="Arial" w:cs="Arial"/>
          <w:bCs/>
          <w:spacing w:val="-3"/>
          <w:lang w:val="nl-NL" w:eastAsia="nl-NL"/>
        </w:rPr>
      </w:pPr>
      <w:r w:rsidRPr="00E63773">
        <w:rPr>
          <w:rFonts w:ascii="Arial" w:eastAsia="Times New Roman" w:hAnsi="Arial" w:cs="Arial"/>
          <w:bCs/>
          <w:spacing w:val="-3"/>
          <w:lang w:val="nl-NL" w:eastAsia="nl-NL"/>
        </w:rPr>
        <w:t xml:space="preserve">Het diensthoofd sociale dienstverlening bij afwezigheid vervangen tijdens zittingen van het Bijzonder Comité Sociale Dienst. </w:t>
      </w:r>
    </w:p>
    <w:p w14:paraId="04E034A4" w14:textId="77777777" w:rsidR="00E63773" w:rsidRPr="00E63773" w:rsidRDefault="00E63773" w:rsidP="00E63773">
      <w:pPr>
        <w:tabs>
          <w:tab w:val="left" w:pos="-720"/>
        </w:tabs>
        <w:suppressAutoHyphens/>
        <w:spacing w:after="0" w:line="276" w:lineRule="auto"/>
        <w:contextualSpacing/>
        <w:jc w:val="both"/>
        <w:rPr>
          <w:rFonts w:ascii="Arial" w:eastAsia="Times New Roman" w:hAnsi="Arial" w:cs="Arial"/>
          <w:bCs/>
          <w:spacing w:val="-3"/>
          <w:lang w:val="nl-NL" w:eastAsia="nl-NL"/>
        </w:rPr>
      </w:pPr>
    </w:p>
    <w:p w14:paraId="28502DC1" w14:textId="77777777" w:rsidR="00E63773" w:rsidRPr="00E63773" w:rsidRDefault="00E63773" w:rsidP="00E63773">
      <w:pPr>
        <w:tabs>
          <w:tab w:val="left" w:pos="-720"/>
          <w:tab w:val="left" w:pos="425"/>
        </w:tabs>
        <w:suppressAutoHyphens/>
        <w:spacing w:after="0" w:line="276" w:lineRule="auto"/>
        <w:ind w:left="413"/>
        <w:contextualSpacing/>
        <w:jc w:val="both"/>
        <w:rPr>
          <w:rFonts w:ascii="Arial" w:eastAsia="Times New Roman" w:hAnsi="Arial" w:cs="Arial"/>
          <w:b/>
          <w:spacing w:val="-3"/>
          <w:u w:val="single"/>
          <w:lang w:val="nl-NL" w:eastAsia="nl-NL"/>
        </w:rPr>
      </w:pPr>
    </w:p>
    <w:p w14:paraId="26F8051B" w14:textId="77777777" w:rsidR="00E63773" w:rsidRPr="00E63773" w:rsidRDefault="00E63773" w:rsidP="004F3006">
      <w:pPr>
        <w:numPr>
          <w:ilvl w:val="0"/>
          <w:numId w:val="11"/>
        </w:numPr>
        <w:tabs>
          <w:tab w:val="left" w:pos="-720"/>
          <w:tab w:val="left" w:pos="425"/>
        </w:tabs>
        <w:suppressAutoHyphens/>
        <w:spacing w:after="0" w:line="276" w:lineRule="auto"/>
        <w:contextualSpacing/>
        <w:jc w:val="both"/>
        <w:rPr>
          <w:rFonts w:ascii="Arial" w:eastAsia="Times New Roman" w:hAnsi="Arial" w:cs="Arial"/>
          <w:b/>
          <w:spacing w:val="-3"/>
          <w:u w:val="single"/>
          <w:lang w:val="nl-NL" w:eastAsia="nl-NL"/>
        </w:rPr>
      </w:pPr>
      <w:r w:rsidRPr="00E63773">
        <w:rPr>
          <w:rFonts w:ascii="Arial" w:eastAsia="Arial" w:hAnsi="Arial" w:cs="Arial"/>
          <w:b/>
          <w:spacing w:val="-3"/>
          <w:u w:val="single"/>
          <w:lang w:val="nl-NL"/>
        </w:rPr>
        <w:t>Verruimende bepalingen</w:t>
      </w:r>
    </w:p>
    <w:p w14:paraId="13E894EF" w14:textId="77777777" w:rsidR="00E63773" w:rsidRPr="00E63773" w:rsidRDefault="00E63773" w:rsidP="004F3006">
      <w:pPr>
        <w:widowControl w:val="0"/>
        <w:numPr>
          <w:ilvl w:val="0"/>
          <w:numId w:val="14"/>
        </w:numPr>
        <w:suppressAutoHyphens/>
        <w:spacing w:after="0" w:line="276" w:lineRule="auto"/>
        <w:contextualSpacing/>
        <w:jc w:val="both"/>
        <w:rPr>
          <w:rFonts w:ascii="Arial" w:eastAsia="Arial" w:hAnsi="Arial" w:cs="Arial"/>
          <w:lang w:val="nl-NL"/>
        </w:rPr>
      </w:pPr>
      <w:r w:rsidRPr="00E63773">
        <w:rPr>
          <w:rFonts w:ascii="Arial" w:eastAsia="Arial" w:hAnsi="Arial" w:cs="Arial"/>
          <w:lang w:val="nl-NL"/>
        </w:rPr>
        <w:t>Opnemen van nieuwe taken als gevolg van evoluties in de wetgeving en de reglementering in welzijnswerk, in overleg met de collega’s en het diensthoofd sociale dienstverlener.</w:t>
      </w:r>
    </w:p>
    <w:p w14:paraId="5CA64A2C" w14:textId="77777777" w:rsidR="00E63773" w:rsidRPr="00E63773" w:rsidRDefault="00E63773" w:rsidP="004F3006">
      <w:pPr>
        <w:widowControl w:val="0"/>
        <w:numPr>
          <w:ilvl w:val="0"/>
          <w:numId w:val="14"/>
        </w:numPr>
        <w:suppressAutoHyphens/>
        <w:spacing w:after="0" w:line="276" w:lineRule="auto"/>
        <w:contextualSpacing/>
        <w:jc w:val="both"/>
        <w:rPr>
          <w:rFonts w:ascii="Arial" w:eastAsia="Calibri" w:hAnsi="Arial" w:cs="Arial"/>
          <w:lang w:val="nl-NL"/>
        </w:rPr>
      </w:pPr>
      <w:r w:rsidRPr="00E63773">
        <w:rPr>
          <w:rFonts w:ascii="Arial" w:eastAsia="Arial" w:hAnsi="Arial" w:cs="Arial"/>
          <w:lang w:val="nl-NL"/>
        </w:rPr>
        <w:t>De nodige basiskennis- en vaardigheden onderhouden om de continuïteit van de dienstverlening en in functie van de persoonlijke en professionele ontwikkeling te blijven garanderen.</w:t>
      </w:r>
    </w:p>
    <w:p w14:paraId="72786069" w14:textId="77777777" w:rsidR="00E63773" w:rsidRPr="00E63773" w:rsidRDefault="00E63773" w:rsidP="00E63773">
      <w:pPr>
        <w:tabs>
          <w:tab w:val="left" w:pos="-720"/>
        </w:tabs>
        <w:suppressAutoHyphens/>
        <w:spacing w:after="0" w:line="276" w:lineRule="auto"/>
        <w:contextualSpacing/>
        <w:jc w:val="both"/>
        <w:rPr>
          <w:rFonts w:ascii="Arial" w:eastAsia="Times New Roman" w:hAnsi="Arial" w:cs="Arial"/>
          <w:b/>
          <w:spacing w:val="-3"/>
          <w:lang w:val="nl-NL" w:eastAsia="nl-NL"/>
        </w:rPr>
      </w:pPr>
    </w:p>
    <w:p w14:paraId="0F17819A" w14:textId="77777777" w:rsidR="00E63773" w:rsidRPr="00E63773" w:rsidRDefault="00E63773" w:rsidP="00E63773">
      <w:pPr>
        <w:tabs>
          <w:tab w:val="left" w:pos="-720"/>
        </w:tabs>
        <w:suppressAutoHyphens/>
        <w:spacing w:after="0" w:line="276" w:lineRule="auto"/>
        <w:contextualSpacing/>
        <w:jc w:val="both"/>
        <w:rPr>
          <w:rFonts w:ascii="Arial" w:eastAsia="Times New Roman" w:hAnsi="Arial" w:cs="Arial"/>
          <w:b/>
          <w:spacing w:val="-3"/>
          <w:lang w:val="nl-NL" w:eastAsia="nl-NL"/>
        </w:rPr>
      </w:pPr>
    </w:p>
    <w:p w14:paraId="13D3A253" w14:textId="77777777" w:rsidR="00E63773" w:rsidRPr="00E63773" w:rsidRDefault="00E63773" w:rsidP="004F3006">
      <w:pPr>
        <w:numPr>
          <w:ilvl w:val="0"/>
          <w:numId w:val="11"/>
        </w:numPr>
        <w:tabs>
          <w:tab w:val="left" w:pos="-720"/>
          <w:tab w:val="left" w:pos="425"/>
        </w:tabs>
        <w:suppressAutoHyphens/>
        <w:spacing w:after="0" w:line="276" w:lineRule="auto"/>
        <w:contextualSpacing/>
        <w:jc w:val="both"/>
        <w:rPr>
          <w:rFonts w:ascii="Arial" w:eastAsia="Arial" w:hAnsi="Arial" w:cs="Arial"/>
          <w:b/>
          <w:spacing w:val="-3"/>
          <w:u w:val="single"/>
          <w:lang w:val="nl-NL"/>
        </w:rPr>
      </w:pPr>
      <w:r w:rsidRPr="00E63773">
        <w:rPr>
          <w:rFonts w:ascii="Arial" w:eastAsia="Arial" w:hAnsi="Arial" w:cs="Arial"/>
          <w:b/>
          <w:spacing w:val="-3"/>
          <w:u w:val="single"/>
          <w:lang w:val="nl-NL"/>
        </w:rPr>
        <w:t>Functieprofiel</w:t>
      </w:r>
    </w:p>
    <w:p w14:paraId="39071887" w14:textId="77777777" w:rsidR="00E63773" w:rsidRPr="00E63773" w:rsidRDefault="00E63773" w:rsidP="00E63773">
      <w:pPr>
        <w:tabs>
          <w:tab w:val="left" w:pos="-720"/>
          <w:tab w:val="left" w:pos="425"/>
        </w:tabs>
        <w:spacing w:after="0" w:line="288" w:lineRule="auto"/>
        <w:jc w:val="both"/>
        <w:rPr>
          <w:rFonts w:ascii="Arial" w:eastAsia="Times New Roman" w:hAnsi="Arial" w:cs="Arial"/>
          <w:b/>
          <w:spacing w:val="-3"/>
          <w:lang w:val="nl-NL" w:eastAsia="nl-NL"/>
        </w:rPr>
      </w:pPr>
    </w:p>
    <w:p w14:paraId="6044CCBB" w14:textId="77777777" w:rsidR="00E63773" w:rsidRPr="00E63773" w:rsidRDefault="00E63773" w:rsidP="00E63773">
      <w:pPr>
        <w:tabs>
          <w:tab w:val="left" w:pos="-720"/>
          <w:tab w:val="left" w:pos="425"/>
        </w:tabs>
        <w:spacing w:after="0" w:line="276" w:lineRule="auto"/>
        <w:jc w:val="both"/>
        <w:rPr>
          <w:rFonts w:ascii="Times New Roman" w:eastAsia="Times New Roman" w:hAnsi="Times New Roman" w:cs="Arial"/>
          <w:sz w:val="20"/>
          <w:szCs w:val="20"/>
          <w:lang w:eastAsia="nl-NL"/>
        </w:rPr>
      </w:pPr>
      <w:r w:rsidRPr="00E63773">
        <w:rPr>
          <w:rFonts w:ascii="Arial" w:eastAsia="Times New Roman" w:hAnsi="Arial" w:cs="Arial"/>
          <w:b/>
          <w:lang w:val="nl-NL" w:eastAsia="nl-NL"/>
        </w:rPr>
        <w:t>6.1.</w:t>
      </w:r>
      <w:r w:rsidRPr="00E63773">
        <w:rPr>
          <w:rFonts w:ascii="Arial" w:eastAsia="Times New Roman" w:hAnsi="Arial" w:cs="Arial"/>
          <w:b/>
          <w:lang w:val="nl-NL" w:eastAsia="nl-NL"/>
        </w:rPr>
        <w:tab/>
        <w:t>Vereiste vakkennis</w:t>
      </w:r>
    </w:p>
    <w:p w14:paraId="4A6F0C08" w14:textId="77777777" w:rsidR="00E63773" w:rsidRPr="00E63773" w:rsidRDefault="00E63773" w:rsidP="004F3006">
      <w:pPr>
        <w:numPr>
          <w:ilvl w:val="0"/>
          <w:numId w:val="10"/>
        </w:numPr>
        <w:tabs>
          <w:tab w:val="left" w:pos="-4962"/>
        </w:tabs>
        <w:spacing w:after="0" w:line="276" w:lineRule="auto"/>
        <w:jc w:val="both"/>
        <w:rPr>
          <w:rFonts w:ascii="Arial" w:eastAsia="Times New Roman" w:hAnsi="Arial" w:cs="Arial"/>
          <w:lang w:eastAsia="nl-NL"/>
        </w:rPr>
      </w:pPr>
      <w:r w:rsidRPr="00E63773">
        <w:rPr>
          <w:rFonts w:ascii="Arial" w:eastAsia="Times New Roman" w:hAnsi="Arial" w:cs="Arial"/>
          <w:lang w:eastAsia="nl-NL"/>
        </w:rPr>
        <w:t>Grondige kennis van het Belgisch rechtstelsel en de wetgeving van toepassing op het OCMW;</w:t>
      </w:r>
    </w:p>
    <w:p w14:paraId="212D708A" w14:textId="77777777" w:rsidR="00E63773" w:rsidRPr="00E63773" w:rsidRDefault="00E63773" w:rsidP="004F3006">
      <w:pPr>
        <w:numPr>
          <w:ilvl w:val="0"/>
          <w:numId w:val="10"/>
        </w:numPr>
        <w:tabs>
          <w:tab w:val="left" w:pos="-4962"/>
        </w:tabs>
        <w:spacing w:after="0" w:line="276" w:lineRule="auto"/>
        <w:jc w:val="both"/>
        <w:rPr>
          <w:rFonts w:ascii="Arial" w:eastAsia="Times New Roman" w:hAnsi="Arial" w:cs="Arial"/>
          <w:lang w:eastAsia="nl-NL"/>
        </w:rPr>
      </w:pPr>
      <w:r w:rsidRPr="00E63773">
        <w:rPr>
          <w:rFonts w:ascii="Arial" w:eastAsia="Times New Roman" w:hAnsi="Arial" w:cs="Arial"/>
          <w:lang w:eastAsia="nl-NL"/>
        </w:rPr>
        <w:t>Grondige kennis van de sociale kaart;</w:t>
      </w:r>
    </w:p>
    <w:p w14:paraId="67432B9B" w14:textId="77777777" w:rsidR="00E63773" w:rsidRPr="00E63773" w:rsidRDefault="00E63773" w:rsidP="004F3006">
      <w:pPr>
        <w:numPr>
          <w:ilvl w:val="0"/>
          <w:numId w:val="10"/>
        </w:numPr>
        <w:tabs>
          <w:tab w:val="left" w:pos="-4962"/>
        </w:tabs>
        <w:spacing w:after="0" w:line="276" w:lineRule="auto"/>
        <w:jc w:val="both"/>
        <w:rPr>
          <w:rFonts w:ascii="Arial" w:eastAsia="Times New Roman" w:hAnsi="Arial" w:cs="Arial"/>
          <w:lang w:eastAsia="nl-NL"/>
        </w:rPr>
      </w:pPr>
      <w:r w:rsidRPr="00E63773">
        <w:rPr>
          <w:rFonts w:ascii="Arial" w:eastAsia="Times New Roman" w:hAnsi="Arial" w:cs="Arial"/>
          <w:lang w:eastAsia="nl-NL"/>
        </w:rPr>
        <w:t>Inzicht in het algemeen welzijnswerk;</w:t>
      </w:r>
    </w:p>
    <w:p w14:paraId="16ECD278" w14:textId="77777777" w:rsidR="00E63773" w:rsidRPr="00E63773" w:rsidRDefault="00E63773" w:rsidP="004F3006">
      <w:pPr>
        <w:numPr>
          <w:ilvl w:val="0"/>
          <w:numId w:val="10"/>
        </w:numPr>
        <w:tabs>
          <w:tab w:val="left" w:pos="-4962"/>
        </w:tabs>
        <w:spacing w:after="0" w:line="276" w:lineRule="auto"/>
        <w:jc w:val="both"/>
        <w:rPr>
          <w:rFonts w:ascii="Arial" w:eastAsia="Times New Roman" w:hAnsi="Arial" w:cs="Arial"/>
          <w:lang w:eastAsia="nl-NL"/>
        </w:rPr>
      </w:pPr>
      <w:r w:rsidRPr="00E63773">
        <w:rPr>
          <w:rFonts w:ascii="Arial" w:eastAsia="Times New Roman" w:hAnsi="Arial" w:cs="Arial"/>
          <w:lang w:eastAsia="nl-NL"/>
        </w:rPr>
        <w:t>Kennis van diverse methodieken en werkvormen m.b.t. de hulpverlening en de veranderingsprocessen;</w:t>
      </w:r>
    </w:p>
    <w:p w14:paraId="1653146C" w14:textId="77777777" w:rsidR="00E63773" w:rsidRPr="00E63773" w:rsidRDefault="00E63773" w:rsidP="004F3006">
      <w:pPr>
        <w:numPr>
          <w:ilvl w:val="0"/>
          <w:numId w:val="10"/>
        </w:numPr>
        <w:tabs>
          <w:tab w:val="left" w:pos="-4962"/>
        </w:tabs>
        <w:spacing w:after="0" w:line="276" w:lineRule="auto"/>
        <w:jc w:val="both"/>
        <w:rPr>
          <w:rFonts w:ascii="Arial" w:eastAsia="Times New Roman" w:hAnsi="Arial" w:cs="Arial"/>
          <w:lang w:eastAsia="nl-NL"/>
        </w:rPr>
      </w:pPr>
      <w:r w:rsidRPr="00E63773">
        <w:rPr>
          <w:rFonts w:ascii="Arial" w:eastAsia="Times New Roman" w:hAnsi="Arial" w:cs="Arial"/>
          <w:lang w:eastAsia="nl-NL"/>
        </w:rPr>
        <w:t xml:space="preserve">Administratief beheer: </w:t>
      </w:r>
    </w:p>
    <w:p w14:paraId="0C432A03" w14:textId="77777777" w:rsidR="00E63773" w:rsidRPr="00E63773" w:rsidRDefault="00E63773" w:rsidP="00E63773">
      <w:pPr>
        <w:tabs>
          <w:tab w:val="left" w:pos="-4962"/>
        </w:tabs>
        <w:spacing w:after="0" w:line="276" w:lineRule="auto"/>
        <w:ind w:left="709"/>
        <w:jc w:val="both"/>
        <w:rPr>
          <w:rFonts w:ascii="Arial" w:eastAsia="Times New Roman" w:hAnsi="Arial" w:cs="Arial"/>
          <w:lang w:val="nl-NL" w:eastAsia="nl-NL"/>
        </w:rPr>
      </w:pPr>
      <w:r w:rsidRPr="00E63773">
        <w:rPr>
          <w:rFonts w:ascii="Arial" w:eastAsia="Times New Roman" w:hAnsi="Arial" w:cs="Arial"/>
          <w:lang w:val="nl-NL" w:eastAsia="nl-NL"/>
        </w:rPr>
        <w:tab/>
        <w:t xml:space="preserve">-communicatiemedia vlot kunnen hanteren </w:t>
      </w:r>
    </w:p>
    <w:p w14:paraId="07AF601A" w14:textId="77777777" w:rsidR="00E63773" w:rsidRPr="00E63773" w:rsidRDefault="00E63773" w:rsidP="00E63773">
      <w:pPr>
        <w:tabs>
          <w:tab w:val="left" w:pos="-4962"/>
        </w:tabs>
        <w:spacing w:after="0" w:line="276" w:lineRule="auto"/>
        <w:ind w:left="709"/>
        <w:jc w:val="both"/>
        <w:rPr>
          <w:rFonts w:ascii="Arial" w:eastAsia="Times New Roman" w:hAnsi="Arial" w:cs="Arial"/>
          <w:lang w:val="nl-NL" w:eastAsia="nl-NL"/>
        </w:rPr>
      </w:pPr>
      <w:r w:rsidRPr="00E63773">
        <w:rPr>
          <w:rFonts w:ascii="Arial" w:eastAsia="Times New Roman" w:hAnsi="Arial" w:cs="Arial"/>
          <w:lang w:val="nl-NL" w:eastAsia="nl-NL"/>
        </w:rPr>
        <w:tab/>
        <w:t>-sociale dossiers nauwkeurig, gestructureerd en kernachtig kunnen opmaken</w:t>
      </w:r>
    </w:p>
    <w:p w14:paraId="6E0682F5" w14:textId="77777777" w:rsidR="00E63773" w:rsidRPr="00E63773" w:rsidRDefault="00E63773" w:rsidP="00E63773">
      <w:pPr>
        <w:tabs>
          <w:tab w:val="left" w:pos="-4962"/>
        </w:tabs>
        <w:spacing w:after="0" w:line="276" w:lineRule="auto"/>
        <w:ind w:left="709"/>
        <w:jc w:val="both"/>
        <w:rPr>
          <w:rFonts w:ascii="Arial" w:eastAsia="Times New Roman" w:hAnsi="Arial" w:cs="Arial"/>
          <w:lang w:val="nl-NL" w:eastAsia="nl-NL"/>
        </w:rPr>
      </w:pPr>
      <w:r w:rsidRPr="00E63773">
        <w:rPr>
          <w:rFonts w:ascii="Arial" w:eastAsia="Times New Roman" w:hAnsi="Arial" w:cs="Arial"/>
          <w:lang w:val="nl-NL" w:eastAsia="nl-NL"/>
        </w:rPr>
        <w:tab/>
        <w:t>-brieven en rapporten zakelijk en doelgericht opmaken</w:t>
      </w:r>
    </w:p>
    <w:p w14:paraId="0ADAF615" w14:textId="77777777" w:rsidR="00E63773" w:rsidRPr="00E63773" w:rsidRDefault="00E63773" w:rsidP="00E63773">
      <w:pPr>
        <w:tabs>
          <w:tab w:val="left" w:pos="284"/>
        </w:tabs>
        <w:suppressAutoHyphens/>
        <w:spacing w:after="0" w:line="276" w:lineRule="auto"/>
        <w:ind w:left="1080"/>
        <w:contextualSpacing/>
        <w:jc w:val="both"/>
        <w:rPr>
          <w:rFonts w:ascii="Arial" w:eastAsia="Arial" w:hAnsi="Arial" w:cs="Arial"/>
          <w:color w:val="000000"/>
          <w:lang w:val="nl-NL"/>
        </w:rPr>
      </w:pPr>
      <w:r w:rsidRPr="00E63773">
        <w:rPr>
          <w:rFonts w:ascii="Arial" w:eastAsia="Times New Roman" w:hAnsi="Arial" w:cs="Arial"/>
          <w:lang w:val="nl-NL" w:eastAsia="nl-NL"/>
        </w:rPr>
        <w:tab/>
        <w:t>-correct taalgebruik.</w:t>
      </w:r>
    </w:p>
    <w:p w14:paraId="0D1F2786" w14:textId="77777777" w:rsidR="00E63773" w:rsidRPr="00E63773" w:rsidRDefault="00E63773" w:rsidP="004F3006">
      <w:pPr>
        <w:numPr>
          <w:ilvl w:val="0"/>
          <w:numId w:val="10"/>
        </w:numPr>
        <w:tabs>
          <w:tab w:val="left" w:pos="-4962"/>
        </w:tabs>
        <w:spacing w:after="0" w:line="276" w:lineRule="auto"/>
        <w:jc w:val="both"/>
        <w:rPr>
          <w:rFonts w:ascii="Arial" w:eastAsia="Times New Roman" w:hAnsi="Arial" w:cs="Arial"/>
          <w:lang w:eastAsia="nl-NL"/>
        </w:rPr>
      </w:pPr>
      <w:r w:rsidRPr="00E63773">
        <w:rPr>
          <w:rFonts w:ascii="Arial" w:eastAsia="Times New Roman" w:hAnsi="Arial" w:cs="Arial"/>
          <w:lang w:eastAsia="nl-NL"/>
        </w:rPr>
        <w:t>Basiskennis financiële zaken en grondige kennis van de sociale wetgeving;</w:t>
      </w:r>
    </w:p>
    <w:p w14:paraId="7F3BF360" w14:textId="77777777" w:rsidR="00E63773" w:rsidRPr="00E63773" w:rsidRDefault="00E63773" w:rsidP="004F3006">
      <w:pPr>
        <w:numPr>
          <w:ilvl w:val="0"/>
          <w:numId w:val="10"/>
        </w:numPr>
        <w:tabs>
          <w:tab w:val="left" w:pos="-720"/>
          <w:tab w:val="left" w:pos="425"/>
        </w:tabs>
        <w:spacing w:after="0" w:line="288" w:lineRule="auto"/>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Grondige kennis van de gangbare computerprogramma’s, nodig voor de uitvoering van de taak.</w:t>
      </w:r>
    </w:p>
    <w:p w14:paraId="39F4B6D1" w14:textId="77777777" w:rsidR="00E63773" w:rsidRPr="00E63773" w:rsidRDefault="00E63773" w:rsidP="004F3006">
      <w:pPr>
        <w:numPr>
          <w:ilvl w:val="0"/>
          <w:numId w:val="10"/>
        </w:numPr>
        <w:tabs>
          <w:tab w:val="left" w:pos="-720"/>
          <w:tab w:val="left" w:pos="425"/>
        </w:tabs>
        <w:spacing w:after="0" w:line="288" w:lineRule="auto"/>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Goede kennis van de werking van overheidsinstellingen relevant voor de functie.</w:t>
      </w:r>
    </w:p>
    <w:p w14:paraId="7C163D06" w14:textId="77777777" w:rsidR="00E63773" w:rsidRPr="00E63773" w:rsidRDefault="00E63773" w:rsidP="00E63773">
      <w:pPr>
        <w:tabs>
          <w:tab w:val="left" w:pos="-720"/>
          <w:tab w:val="left" w:pos="425"/>
        </w:tabs>
        <w:spacing w:after="0" w:line="276" w:lineRule="auto"/>
        <w:jc w:val="both"/>
        <w:rPr>
          <w:rFonts w:ascii="Arial" w:eastAsia="Times New Roman" w:hAnsi="Arial" w:cs="Arial"/>
          <w:b/>
          <w:lang w:val="nl-NL" w:eastAsia="nl-NL"/>
        </w:rPr>
      </w:pPr>
    </w:p>
    <w:p w14:paraId="7C300BDB" w14:textId="77777777" w:rsidR="00E63773" w:rsidRPr="00E63773" w:rsidRDefault="00E63773" w:rsidP="00E63773">
      <w:pPr>
        <w:tabs>
          <w:tab w:val="left" w:pos="-720"/>
          <w:tab w:val="left" w:pos="425"/>
        </w:tabs>
        <w:spacing w:after="0" w:line="276" w:lineRule="auto"/>
        <w:jc w:val="both"/>
        <w:rPr>
          <w:rFonts w:ascii="Arial" w:eastAsia="Times New Roman" w:hAnsi="Arial" w:cs="Arial"/>
          <w:b/>
          <w:lang w:val="nl-NL" w:eastAsia="nl-NL"/>
        </w:rPr>
      </w:pPr>
    </w:p>
    <w:p w14:paraId="5A43DA5A" w14:textId="77777777" w:rsidR="00E63773" w:rsidRPr="00E63773" w:rsidRDefault="00E63773" w:rsidP="00E63773">
      <w:pPr>
        <w:tabs>
          <w:tab w:val="left" w:pos="-720"/>
          <w:tab w:val="left" w:pos="425"/>
        </w:tabs>
        <w:spacing w:after="0" w:line="276" w:lineRule="auto"/>
        <w:jc w:val="both"/>
        <w:rPr>
          <w:rFonts w:ascii="Arial" w:eastAsia="Times New Roman" w:hAnsi="Arial" w:cs="Arial"/>
          <w:b/>
          <w:lang w:val="nl-NL" w:eastAsia="nl-NL"/>
        </w:rPr>
      </w:pPr>
      <w:r w:rsidRPr="00E63773">
        <w:rPr>
          <w:rFonts w:ascii="Arial" w:eastAsia="Times New Roman" w:hAnsi="Arial" w:cs="Arial"/>
          <w:b/>
          <w:lang w:val="nl-NL" w:eastAsia="nl-NL"/>
        </w:rPr>
        <w:t>6.2.</w:t>
      </w:r>
      <w:r w:rsidRPr="00E63773">
        <w:rPr>
          <w:rFonts w:ascii="Arial" w:eastAsia="Times New Roman" w:hAnsi="Arial" w:cs="Arial"/>
          <w:b/>
          <w:lang w:val="nl-NL" w:eastAsia="nl-NL"/>
        </w:rPr>
        <w:tab/>
        <w:t>Competenties</w:t>
      </w:r>
    </w:p>
    <w:p w14:paraId="781C8A08" w14:textId="77777777" w:rsidR="00E63773" w:rsidRPr="00E63773" w:rsidRDefault="00E63773" w:rsidP="00E63773">
      <w:pPr>
        <w:spacing w:after="0" w:line="276" w:lineRule="auto"/>
        <w:ind w:left="720"/>
        <w:jc w:val="both"/>
        <w:rPr>
          <w:rFonts w:ascii="Arial" w:eastAsia="Times New Roman" w:hAnsi="Arial" w:cs="Arial"/>
          <w:b/>
          <w:lang w:val="nl-NL" w:eastAsia="nl-NL"/>
        </w:rPr>
      </w:pPr>
    </w:p>
    <w:p w14:paraId="79E83EDA" w14:textId="77777777" w:rsidR="00E63773" w:rsidRPr="00E63773" w:rsidRDefault="00E63773" w:rsidP="00E63773">
      <w:pPr>
        <w:tabs>
          <w:tab w:val="left" w:pos="0"/>
          <w:tab w:val="left" w:pos="679"/>
          <w:tab w:val="left" w:pos="1019"/>
          <w:tab w:val="left" w:pos="1358"/>
          <w:tab w:val="left" w:pos="1698"/>
          <w:tab w:val="left" w:pos="2038"/>
          <w:tab w:val="left" w:pos="2377"/>
          <w:tab w:val="left" w:pos="2717"/>
          <w:tab w:val="left" w:pos="3056"/>
          <w:tab w:val="left" w:pos="3396"/>
          <w:tab w:val="left" w:pos="3736"/>
          <w:tab w:val="left" w:pos="4075"/>
          <w:tab w:val="left" w:pos="4415"/>
          <w:tab w:val="left" w:pos="4754"/>
          <w:tab w:val="left" w:pos="5094"/>
          <w:tab w:val="left" w:pos="5434"/>
          <w:tab w:val="left" w:pos="5773"/>
          <w:tab w:val="left" w:pos="6113"/>
          <w:tab w:val="left" w:pos="6452"/>
          <w:tab w:val="left" w:pos="6792"/>
          <w:tab w:val="left" w:pos="7132"/>
          <w:tab w:val="left" w:pos="7471"/>
          <w:tab w:val="left" w:pos="7811"/>
          <w:tab w:val="left" w:pos="8150"/>
          <w:tab w:val="left" w:pos="8490"/>
          <w:tab w:val="left" w:pos="8830"/>
          <w:tab w:val="left" w:pos="9169"/>
          <w:tab w:val="left" w:pos="9509"/>
          <w:tab w:val="left" w:pos="9848"/>
          <w:tab w:val="left" w:pos="10188"/>
        </w:tabs>
        <w:spacing w:after="0" w:line="276" w:lineRule="auto"/>
        <w:jc w:val="both"/>
        <w:rPr>
          <w:rFonts w:ascii="Arial" w:eastAsia="Times New Roman" w:hAnsi="Arial" w:cs="Arial"/>
          <w:spacing w:val="-2"/>
          <w:lang w:val="nl-NL" w:eastAsia="nl-NL"/>
        </w:rPr>
      </w:pPr>
      <w:r w:rsidRPr="00E63773">
        <w:rPr>
          <w:rFonts w:ascii="Arial" w:eastAsia="Times New Roman" w:hAnsi="Arial" w:cs="Arial"/>
          <w:spacing w:val="-2"/>
          <w:lang w:val="nl-NL" w:eastAsia="nl-NL"/>
        </w:rPr>
        <w:t>Onderstaande competenties worden geconcretiseerd in een aantal gedragscriteria die als voorbeeld dienen voor de definiëring ervan.</w:t>
      </w:r>
    </w:p>
    <w:p w14:paraId="5DC02B67" w14:textId="77777777" w:rsidR="00E63773" w:rsidRPr="00E63773" w:rsidRDefault="00E63773" w:rsidP="00E63773">
      <w:pPr>
        <w:tabs>
          <w:tab w:val="left" w:pos="0"/>
          <w:tab w:val="left" w:pos="679"/>
          <w:tab w:val="left" w:pos="1019"/>
          <w:tab w:val="left" w:pos="1358"/>
          <w:tab w:val="left" w:pos="1698"/>
          <w:tab w:val="left" w:pos="2038"/>
          <w:tab w:val="left" w:pos="2377"/>
          <w:tab w:val="left" w:pos="2717"/>
          <w:tab w:val="left" w:pos="3056"/>
          <w:tab w:val="left" w:pos="3396"/>
          <w:tab w:val="left" w:pos="3736"/>
          <w:tab w:val="left" w:pos="4075"/>
          <w:tab w:val="left" w:pos="4415"/>
          <w:tab w:val="left" w:pos="4754"/>
          <w:tab w:val="left" w:pos="5094"/>
          <w:tab w:val="left" w:pos="5434"/>
          <w:tab w:val="left" w:pos="5773"/>
          <w:tab w:val="left" w:pos="6113"/>
          <w:tab w:val="left" w:pos="6452"/>
          <w:tab w:val="left" w:pos="6792"/>
          <w:tab w:val="left" w:pos="7132"/>
          <w:tab w:val="left" w:pos="7471"/>
          <w:tab w:val="left" w:pos="7811"/>
          <w:tab w:val="left" w:pos="8150"/>
          <w:tab w:val="left" w:pos="8490"/>
          <w:tab w:val="left" w:pos="8830"/>
          <w:tab w:val="left" w:pos="9169"/>
          <w:tab w:val="left" w:pos="9509"/>
          <w:tab w:val="left" w:pos="9848"/>
          <w:tab w:val="left" w:pos="10188"/>
        </w:tabs>
        <w:spacing w:after="0" w:line="276" w:lineRule="auto"/>
        <w:jc w:val="both"/>
        <w:rPr>
          <w:rFonts w:ascii="Arial" w:eastAsia="Times New Roman" w:hAnsi="Arial" w:cs="Arial"/>
          <w:spacing w:val="-2"/>
          <w:lang w:val="nl-NL" w:eastAsia="nl-NL"/>
        </w:rPr>
      </w:pPr>
    </w:p>
    <w:p w14:paraId="304DF226" w14:textId="77777777" w:rsidR="00E63773" w:rsidRPr="00E63773" w:rsidRDefault="00E63773" w:rsidP="00E63773">
      <w:pPr>
        <w:tabs>
          <w:tab w:val="left" w:pos="0"/>
          <w:tab w:val="left" w:pos="679"/>
          <w:tab w:val="left" w:pos="1019"/>
          <w:tab w:val="left" w:pos="1358"/>
          <w:tab w:val="left" w:pos="1698"/>
          <w:tab w:val="left" w:pos="2038"/>
          <w:tab w:val="left" w:pos="2377"/>
          <w:tab w:val="left" w:pos="2717"/>
          <w:tab w:val="left" w:pos="3056"/>
          <w:tab w:val="left" w:pos="3396"/>
          <w:tab w:val="left" w:pos="3736"/>
          <w:tab w:val="left" w:pos="4075"/>
          <w:tab w:val="left" w:pos="4415"/>
          <w:tab w:val="left" w:pos="4754"/>
          <w:tab w:val="left" w:pos="5094"/>
          <w:tab w:val="left" w:pos="5434"/>
          <w:tab w:val="left" w:pos="5773"/>
          <w:tab w:val="left" w:pos="6113"/>
          <w:tab w:val="left" w:pos="6452"/>
          <w:tab w:val="left" w:pos="6792"/>
          <w:tab w:val="left" w:pos="7132"/>
          <w:tab w:val="left" w:pos="7471"/>
          <w:tab w:val="left" w:pos="7811"/>
          <w:tab w:val="left" w:pos="8150"/>
          <w:tab w:val="left" w:pos="8490"/>
          <w:tab w:val="left" w:pos="8830"/>
          <w:tab w:val="left" w:pos="9169"/>
          <w:tab w:val="left" w:pos="9509"/>
          <w:tab w:val="left" w:pos="9848"/>
          <w:tab w:val="left" w:pos="10188"/>
        </w:tabs>
        <w:spacing w:after="0" w:line="276" w:lineRule="auto"/>
        <w:jc w:val="both"/>
        <w:rPr>
          <w:rFonts w:ascii="Arial" w:eastAsia="Times New Roman" w:hAnsi="Arial" w:cs="Arial"/>
          <w:spacing w:val="-2"/>
          <w:u w:val="single"/>
          <w:lang w:val="nl-NL" w:eastAsia="nl-NL"/>
        </w:rPr>
      </w:pPr>
      <w:r w:rsidRPr="00E63773">
        <w:rPr>
          <w:rFonts w:ascii="Arial" w:eastAsia="Times New Roman" w:hAnsi="Arial" w:cs="Arial"/>
          <w:spacing w:val="-2"/>
          <w:u w:val="single"/>
          <w:lang w:val="nl-NL" w:eastAsia="nl-NL"/>
        </w:rPr>
        <w:t>Kerncompetenties</w:t>
      </w:r>
    </w:p>
    <w:p w14:paraId="394F6C94" w14:textId="77777777" w:rsidR="00E63773" w:rsidRPr="00E63773" w:rsidRDefault="00E63773" w:rsidP="00E63773">
      <w:pPr>
        <w:spacing w:after="0" w:line="276" w:lineRule="auto"/>
        <w:jc w:val="both"/>
        <w:rPr>
          <w:rFonts w:ascii="Arial" w:eastAsia="Times New Roman" w:hAnsi="Arial" w:cs="Arial"/>
          <w:iCs/>
          <w:lang w:eastAsia="nl-NL"/>
        </w:rPr>
      </w:pPr>
    </w:p>
    <w:p w14:paraId="37053C43" w14:textId="77777777" w:rsidR="00E63773" w:rsidRPr="00E63773" w:rsidRDefault="00E63773" w:rsidP="00E63773">
      <w:pPr>
        <w:tabs>
          <w:tab w:val="left" w:pos="-720"/>
          <w:tab w:val="left" w:pos="425"/>
        </w:tabs>
        <w:spacing w:after="0" w:line="276" w:lineRule="auto"/>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t>Zorgvuldigheid</w:t>
      </w:r>
    </w:p>
    <w:p w14:paraId="5EE5AFA7"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Werkt nauwgezet;</w:t>
      </w:r>
    </w:p>
    <w:p w14:paraId="2C90874A"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Komt afspraken na;</w:t>
      </w:r>
    </w:p>
    <w:p w14:paraId="3FA2F1C2"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Controleert het eigen werk of laat dit controleren;</w:t>
      </w:r>
    </w:p>
    <w:p w14:paraId="69216B14"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Inschatten van de gevolgen van bepaalde acties.</w:t>
      </w:r>
    </w:p>
    <w:p w14:paraId="4215C2AB" w14:textId="77777777" w:rsidR="00E63773" w:rsidRPr="00E63773" w:rsidRDefault="00E63773" w:rsidP="00E63773">
      <w:pPr>
        <w:tabs>
          <w:tab w:val="left" w:pos="-720"/>
          <w:tab w:val="left" w:pos="425"/>
        </w:tabs>
        <w:spacing w:after="0" w:line="276" w:lineRule="auto"/>
        <w:jc w:val="both"/>
        <w:rPr>
          <w:rFonts w:ascii="Arial" w:eastAsia="Times New Roman" w:hAnsi="Arial" w:cs="Arial"/>
          <w:spacing w:val="-3"/>
          <w:lang w:val="nl-NL" w:eastAsia="nl-NL"/>
        </w:rPr>
      </w:pPr>
    </w:p>
    <w:p w14:paraId="57DA033F" w14:textId="77777777" w:rsidR="00E63773" w:rsidRPr="00E63773" w:rsidRDefault="00E63773" w:rsidP="00E63773">
      <w:pPr>
        <w:tabs>
          <w:tab w:val="left" w:pos="-720"/>
          <w:tab w:val="left" w:pos="425"/>
        </w:tabs>
        <w:spacing w:after="0" w:line="276" w:lineRule="auto"/>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t>Loyaal handelen</w:t>
      </w:r>
    </w:p>
    <w:p w14:paraId="61BB5BA8"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Verdedigt de genomen beslissingen, ook al staat hij/zij er niet helemaal achter;</w:t>
      </w:r>
    </w:p>
    <w:p w14:paraId="6BB818B7"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Volgt de geldende regels en procedures op correcte en objectieve wijze;</w:t>
      </w:r>
    </w:p>
    <w:p w14:paraId="109918C6"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Neemt contact op met hiërarchische overste wanneer men het niet eens is over de genomen beslissing en beargumenteert waarom;</w:t>
      </w:r>
    </w:p>
    <w:p w14:paraId="5C5813CF"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Staat kritisch tegenover reglementering indien deze niet toepasbaar is in concrete situaties;</w:t>
      </w:r>
    </w:p>
    <w:p w14:paraId="39FCC8A9"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Doet voorstellen ter verbetering van de bestaande procedures;</w:t>
      </w:r>
    </w:p>
    <w:p w14:paraId="31AADAC8"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Handelt op een consequente wijze in overeenstemming met wat is afgesproken;</w:t>
      </w:r>
    </w:p>
    <w:p w14:paraId="0297E6E7"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Voert de genomen beslissingen nauwgezet uit.</w:t>
      </w:r>
    </w:p>
    <w:p w14:paraId="1881E0E5" w14:textId="77777777" w:rsidR="00E63773" w:rsidRPr="00E63773" w:rsidRDefault="00E63773" w:rsidP="00E63773">
      <w:pPr>
        <w:tabs>
          <w:tab w:val="left" w:pos="-720"/>
          <w:tab w:val="left" w:pos="425"/>
        </w:tabs>
        <w:spacing w:after="0" w:line="276" w:lineRule="auto"/>
        <w:jc w:val="both"/>
        <w:rPr>
          <w:rFonts w:ascii="Arial" w:eastAsia="Times New Roman" w:hAnsi="Arial" w:cs="Arial"/>
          <w:lang w:eastAsia="nl-NL"/>
        </w:rPr>
      </w:pPr>
    </w:p>
    <w:p w14:paraId="499D74C7" w14:textId="77777777" w:rsidR="00E63773" w:rsidRPr="00E63773" w:rsidRDefault="00E63773" w:rsidP="00E63773">
      <w:pPr>
        <w:tabs>
          <w:tab w:val="left" w:pos="-720"/>
          <w:tab w:val="left" w:pos="425"/>
        </w:tabs>
        <w:spacing w:after="0" w:line="276" w:lineRule="auto"/>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t>Gedrevenheid/ resultaatgerichtheid</w:t>
      </w:r>
    </w:p>
    <w:p w14:paraId="3895E0FE"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Voelt zich verantwoordelijk voor de kwaliteit van het afgeleverde werk;</w:t>
      </w:r>
    </w:p>
    <w:p w14:paraId="68E53CEC"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Controleert het eigen werk op fouten zodat een goed resultaat wordt afgeleverd;</w:t>
      </w:r>
    </w:p>
    <w:p w14:paraId="3D5F22F8"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Zet zich in om de taken goed uit te voeren en de vooropgestelde doelen te bereiken;</w:t>
      </w:r>
    </w:p>
    <w:p w14:paraId="05CD59E4"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Doet voorstellen om de procedures te verbeteren;</w:t>
      </w:r>
    </w:p>
    <w:p w14:paraId="31FE327B"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Ziet toe op een goed beheer en een goede opvolging van zijn werk;</w:t>
      </w:r>
    </w:p>
    <w:p w14:paraId="7FE36A6D"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Is flexibel om zijn/haar taken tot een goed einde te brengen binnen het gestelde tijdsbestek;</w:t>
      </w:r>
    </w:p>
    <w:p w14:paraId="5276DE51"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Neemt de verantwoordelijkheid voor de taken binnen zijn/haar activiteitendomein.</w:t>
      </w:r>
    </w:p>
    <w:p w14:paraId="353BBA0B" w14:textId="77777777" w:rsidR="00E63773" w:rsidRPr="00E63773" w:rsidRDefault="00E63773" w:rsidP="00E63773">
      <w:pPr>
        <w:tabs>
          <w:tab w:val="left" w:pos="-4962"/>
        </w:tabs>
        <w:spacing w:after="0" w:line="276" w:lineRule="auto"/>
        <w:ind w:left="709"/>
        <w:jc w:val="both"/>
        <w:rPr>
          <w:rFonts w:ascii="Arial" w:eastAsia="Times New Roman" w:hAnsi="Arial" w:cs="Arial"/>
          <w:spacing w:val="-3"/>
          <w:lang w:val="nl-NL" w:eastAsia="nl-NL"/>
        </w:rPr>
      </w:pPr>
    </w:p>
    <w:p w14:paraId="4F5D120F" w14:textId="77777777" w:rsidR="00E63773" w:rsidRPr="00E63773" w:rsidRDefault="00E63773" w:rsidP="00E63773">
      <w:pPr>
        <w:tabs>
          <w:tab w:val="left" w:pos="-720"/>
          <w:tab w:val="left" w:pos="425"/>
        </w:tabs>
        <w:spacing w:after="0" w:line="276" w:lineRule="auto"/>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t>Samenwerken</w:t>
      </w:r>
    </w:p>
    <w:p w14:paraId="408AB007"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Bespreekt problemen en dossiers met de andere teamleden om zo tot een oplossing te komen;</w:t>
      </w:r>
    </w:p>
    <w:p w14:paraId="238FC992"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Deelt zijn/haar ervaring met collega’s;</w:t>
      </w:r>
    </w:p>
    <w:p w14:paraId="5E34B563"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Deelt spontaan kennis en informatie met zowel onmiddellijke collega’s als andere diensten en afdelingen;</w:t>
      </w:r>
    </w:p>
    <w:p w14:paraId="271F7E85"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Werkt mee aan een goede teamgeest omdat hij/zij dit onontbeerlijk vindt voor een goede werking van de dienst;</w:t>
      </w:r>
    </w:p>
    <w:p w14:paraId="7E4568D6"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Integreert zich vlot in het team;</w:t>
      </w:r>
    </w:p>
    <w:p w14:paraId="47D3E69B"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Onderhoudt goede relaties met collega’s;</w:t>
      </w:r>
    </w:p>
    <w:p w14:paraId="2742B4BB"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Werkt teamgericht, maar ontwijkt daarbij geen persoonlijke verantwoordelijkheden;</w:t>
      </w:r>
    </w:p>
    <w:p w14:paraId="451C3D67"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Past de eigen doelstellingen in binnen de doelstellingen van het hele team.</w:t>
      </w:r>
    </w:p>
    <w:p w14:paraId="676C7F98" w14:textId="77777777" w:rsidR="00E63773" w:rsidRPr="00E63773" w:rsidRDefault="00E63773" w:rsidP="00E63773">
      <w:pPr>
        <w:spacing w:after="0" w:line="276" w:lineRule="auto"/>
        <w:jc w:val="both"/>
        <w:rPr>
          <w:rFonts w:ascii="Arial" w:eastAsia="Times New Roman" w:hAnsi="Arial" w:cs="Arial"/>
          <w:lang w:val="nl-NL" w:eastAsia="nl-NL"/>
        </w:rPr>
      </w:pPr>
    </w:p>
    <w:p w14:paraId="4867C8A1" w14:textId="77777777" w:rsidR="00E63773" w:rsidRPr="00E63773" w:rsidRDefault="00E63773" w:rsidP="00E63773">
      <w:pPr>
        <w:tabs>
          <w:tab w:val="left" w:pos="0"/>
          <w:tab w:val="left" w:pos="679"/>
          <w:tab w:val="left" w:pos="1019"/>
          <w:tab w:val="left" w:pos="1358"/>
          <w:tab w:val="left" w:pos="1698"/>
          <w:tab w:val="left" w:pos="2038"/>
          <w:tab w:val="left" w:pos="2377"/>
          <w:tab w:val="left" w:pos="2717"/>
          <w:tab w:val="left" w:pos="3056"/>
          <w:tab w:val="left" w:pos="3396"/>
          <w:tab w:val="left" w:pos="3736"/>
          <w:tab w:val="left" w:pos="4075"/>
          <w:tab w:val="left" w:pos="4415"/>
          <w:tab w:val="left" w:pos="4754"/>
          <w:tab w:val="left" w:pos="5094"/>
          <w:tab w:val="left" w:pos="5434"/>
          <w:tab w:val="left" w:pos="5773"/>
          <w:tab w:val="left" w:pos="6113"/>
          <w:tab w:val="left" w:pos="6452"/>
          <w:tab w:val="left" w:pos="6792"/>
          <w:tab w:val="left" w:pos="7132"/>
          <w:tab w:val="left" w:pos="7471"/>
          <w:tab w:val="left" w:pos="7811"/>
          <w:tab w:val="left" w:pos="8150"/>
          <w:tab w:val="left" w:pos="8490"/>
          <w:tab w:val="left" w:pos="8830"/>
          <w:tab w:val="left" w:pos="9169"/>
          <w:tab w:val="left" w:pos="9509"/>
          <w:tab w:val="left" w:pos="9848"/>
          <w:tab w:val="left" w:pos="10188"/>
        </w:tabs>
        <w:spacing w:after="0" w:line="276" w:lineRule="auto"/>
        <w:jc w:val="both"/>
        <w:rPr>
          <w:rFonts w:ascii="Arial" w:eastAsia="Times New Roman" w:hAnsi="Arial" w:cs="Arial"/>
          <w:spacing w:val="-2"/>
          <w:u w:val="single"/>
          <w:lang w:val="nl-NL" w:eastAsia="nl-NL"/>
        </w:rPr>
      </w:pPr>
      <w:r w:rsidRPr="00E63773">
        <w:rPr>
          <w:rFonts w:ascii="Arial" w:eastAsia="Times New Roman" w:hAnsi="Arial" w:cs="Arial"/>
          <w:spacing w:val="-2"/>
          <w:u w:val="single"/>
          <w:lang w:val="nl-NL" w:eastAsia="nl-NL"/>
        </w:rPr>
        <w:t>Competenties niveau B</w:t>
      </w:r>
    </w:p>
    <w:p w14:paraId="50889D3B" w14:textId="77777777" w:rsidR="00E63773" w:rsidRPr="00E63773" w:rsidRDefault="00E63773" w:rsidP="00E63773">
      <w:pPr>
        <w:spacing w:after="0" w:line="276" w:lineRule="auto"/>
        <w:jc w:val="both"/>
        <w:rPr>
          <w:rFonts w:ascii="Arial" w:eastAsia="Times New Roman" w:hAnsi="Arial" w:cs="Arial"/>
          <w:lang w:eastAsia="nl-NL"/>
        </w:rPr>
      </w:pPr>
    </w:p>
    <w:p w14:paraId="2404CAFC" w14:textId="77777777" w:rsidR="00E63773" w:rsidRPr="00E63773" w:rsidRDefault="00E63773" w:rsidP="00E63773">
      <w:pPr>
        <w:tabs>
          <w:tab w:val="left" w:pos="-720"/>
          <w:tab w:val="left" w:pos="425"/>
        </w:tabs>
        <w:spacing w:after="0" w:line="276" w:lineRule="auto"/>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t>Analyseren</w:t>
      </w:r>
    </w:p>
    <w:p w14:paraId="66EBE443"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Onderzoekt de verkregen informatie kritisch en vraagt extra informatie wanneer nodig;</w:t>
      </w:r>
    </w:p>
    <w:p w14:paraId="02A0B975"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Onderzoekt informatie als er twijfel is over de echtheid, waarheid of duidelijkheid;</w:t>
      </w:r>
    </w:p>
    <w:p w14:paraId="6AF76C2F"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Ontleedt informatie om verbanden te zien en het essentiële van het bijkomstige te onderscheiden;</w:t>
      </w:r>
    </w:p>
    <w:p w14:paraId="30FE2723"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Onderscheidt relevante van irrelevante informatie binnen zijn/haar opdracht;</w:t>
      </w:r>
    </w:p>
    <w:p w14:paraId="21302F07"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Analyseert kritisch de gegevens en detecteert incoherenties;</w:t>
      </w:r>
    </w:p>
    <w:p w14:paraId="5088D3B1"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Ziet oorzaak-gevolg relaties in gegevens;</w:t>
      </w:r>
    </w:p>
    <w:p w14:paraId="2C2E1753"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Vindt snel de kern in een grote hoeveelheid informatie, waardoor pertinente conclusies kunnen getrokken worden.</w:t>
      </w:r>
    </w:p>
    <w:p w14:paraId="7F41A5D0" w14:textId="77777777" w:rsidR="00E63773" w:rsidRPr="00E63773" w:rsidRDefault="00E63773" w:rsidP="00E63773">
      <w:pPr>
        <w:tabs>
          <w:tab w:val="left" w:pos="-720"/>
          <w:tab w:val="left" w:pos="425"/>
        </w:tabs>
        <w:spacing w:after="0" w:line="276" w:lineRule="auto"/>
        <w:jc w:val="both"/>
        <w:rPr>
          <w:rFonts w:ascii="Arial" w:eastAsia="Times New Roman" w:hAnsi="Arial" w:cs="Arial"/>
          <w:spacing w:val="-3"/>
          <w:lang w:val="nl-NL" w:eastAsia="nl-NL"/>
        </w:rPr>
      </w:pPr>
    </w:p>
    <w:p w14:paraId="14831487" w14:textId="77777777" w:rsidR="00E63773" w:rsidRPr="00E63773" w:rsidRDefault="00E63773" w:rsidP="00E63773">
      <w:pPr>
        <w:tabs>
          <w:tab w:val="left" w:pos="-720"/>
          <w:tab w:val="left" w:pos="425"/>
        </w:tabs>
        <w:spacing w:after="0" w:line="276" w:lineRule="auto"/>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t>Integreren</w:t>
      </w:r>
    </w:p>
    <w:p w14:paraId="03B72B2E"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Bedenkt verschillende alternatieven om een oplossing aan te reiken;</w:t>
      </w:r>
    </w:p>
    <w:p w14:paraId="250036AA"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Stelt alternatieven voor waar lacunes worden gevonden;</w:t>
      </w:r>
    </w:p>
    <w:p w14:paraId="143DDF05"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Legt de juiste verbanden tussen de verschillende reglementeringen;</w:t>
      </w:r>
    </w:p>
    <w:p w14:paraId="24A16C54"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Kan gefragmenteerde informatie integreren om tot een juiste conclusie te komen.</w:t>
      </w:r>
    </w:p>
    <w:p w14:paraId="5FC59E1E" w14:textId="77777777" w:rsidR="00E63773" w:rsidRPr="00E63773" w:rsidRDefault="00E63773" w:rsidP="00E63773">
      <w:pPr>
        <w:spacing w:after="0" w:line="276" w:lineRule="auto"/>
        <w:jc w:val="both"/>
        <w:rPr>
          <w:rFonts w:ascii="Arial" w:eastAsia="Times New Roman" w:hAnsi="Arial" w:cs="Arial"/>
          <w:iCs/>
          <w:lang w:val="nl-NL" w:eastAsia="nl-NL"/>
        </w:rPr>
      </w:pPr>
    </w:p>
    <w:p w14:paraId="5D4AF68B" w14:textId="77777777" w:rsidR="001A43DA" w:rsidRDefault="001A43DA" w:rsidP="00E63773">
      <w:pPr>
        <w:tabs>
          <w:tab w:val="left" w:pos="-720"/>
          <w:tab w:val="left" w:pos="425"/>
        </w:tabs>
        <w:spacing w:after="0" w:line="276" w:lineRule="auto"/>
        <w:jc w:val="both"/>
        <w:rPr>
          <w:rFonts w:ascii="Arial" w:eastAsia="Times New Roman" w:hAnsi="Arial" w:cs="Arial"/>
          <w:b/>
          <w:spacing w:val="-3"/>
          <w:lang w:val="nl-NL" w:eastAsia="nl-NL"/>
        </w:rPr>
      </w:pPr>
    </w:p>
    <w:p w14:paraId="3B4FC94E" w14:textId="38F9AC12" w:rsidR="00E63773" w:rsidRPr="00E63773" w:rsidRDefault="00E63773" w:rsidP="00E63773">
      <w:pPr>
        <w:tabs>
          <w:tab w:val="left" w:pos="-720"/>
          <w:tab w:val="left" w:pos="425"/>
        </w:tabs>
        <w:spacing w:after="0" w:line="276" w:lineRule="auto"/>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lastRenderedPageBreak/>
        <w:t>Problemen oplossen</w:t>
      </w:r>
    </w:p>
    <w:p w14:paraId="7EEA7818"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Handelt de taken binnen zijn/haar activiteitendomein af zonder onnodig naar anderen te refereren;</w:t>
      </w:r>
    </w:p>
    <w:p w14:paraId="040E2ADB"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Laat zich niet afschrikken door onverwachte situaties;</w:t>
      </w:r>
    </w:p>
    <w:p w14:paraId="2E8ECA08"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Weet op autonome wijze onverwachte situaties op te vangen;</w:t>
      </w:r>
    </w:p>
    <w:p w14:paraId="36E970C5"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Vangt situaties die niet voorzien zijn in de procedures of reglementen succesvol op;</w:t>
      </w:r>
    </w:p>
    <w:p w14:paraId="34980391"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Baseert zich op eigen ervaring om mogelijke alternatieven te vinden en de meeste geschikte oplossing toe te passen;</w:t>
      </w:r>
    </w:p>
    <w:p w14:paraId="46CDAEE3"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Vindt een oplossing voor de problemen die voorkomen binnen de taakomschrijving;</w:t>
      </w:r>
    </w:p>
    <w:p w14:paraId="5BBB12CE"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Implementeert pragmatische oplossingen binnen zijn/haar takenpakket;</w:t>
      </w:r>
    </w:p>
    <w:p w14:paraId="32CD4898"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Lost problematische situaties op basis van zijn/haar ervaring en kennis;</w:t>
      </w:r>
    </w:p>
    <w:p w14:paraId="0866CE4E"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Lost problemen op autonome wijze op alvorens ze aan de hiërarchische overste voor te leggen;</w:t>
      </w:r>
    </w:p>
    <w:p w14:paraId="6B054D11"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Maakt afspraken omtrent hoe oplossingen geïmplementeerd worden, eventueel in samenwerking met andere instanties;</w:t>
      </w:r>
    </w:p>
    <w:p w14:paraId="456A70FF"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Herkent nieuwe situaties en vangt ze op om toch tot de verwachte resultaten te komen.</w:t>
      </w:r>
    </w:p>
    <w:p w14:paraId="1F7DCF2A" w14:textId="77777777" w:rsidR="00E63773" w:rsidRPr="00E63773" w:rsidRDefault="00E63773" w:rsidP="00E63773">
      <w:pPr>
        <w:spacing w:after="0" w:line="276" w:lineRule="auto"/>
        <w:jc w:val="both"/>
        <w:rPr>
          <w:rFonts w:ascii="Arial" w:eastAsia="Times New Roman" w:hAnsi="Arial" w:cs="Arial"/>
          <w:lang w:eastAsia="nl-NL"/>
        </w:rPr>
      </w:pPr>
    </w:p>
    <w:p w14:paraId="388140A5" w14:textId="77777777" w:rsidR="00E63773" w:rsidRPr="00E63773" w:rsidRDefault="00E63773" w:rsidP="00E63773">
      <w:pPr>
        <w:tabs>
          <w:tab w:val="left" w:pos="-720"/>
          <w:tab w:val="left" w:pos="425"/>
        </w:tabs>
        <w:spacing w:after="0" w:line="276" w:lineRule="auto"/>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t>Beslissen</w:t>
      </w:r>
    </w:p>
    <w:p w14:paraId="5199D13B"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Neemt een standpunt in indien de situatie dit vereist;</w:t>
      </w:r>
    </w:p>
    <w:p w14:paraId="14FCB5BA"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Neemt tijdig de juiste beslissing, rekening houdend met alle informatie die ter beschikking staat;</w:t>
      </w:r>
    </w:p>
    <w:p w14:paraId="3DD46C9F"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Zet acties doelgericht op gang van zodra hij/zij groen licht krijgt met oog voor de procedures en reglementen;</w:t>
      </w:r>
    </w:p>
    <w:p w14:paraId="1957F79D"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Weegt de voor- en nadelen van de verschillende opties af.</w:t>
      </w:r>
    </w:p>
    <w:p w14:paraId="5EC3126F" w14:textId="77777777" w:rsidR="00E63773" w:rsidRPr="00E63773" w:rsidRDefault="00E63773" w:rsidP="00E63773">
      <w:pPr>
        <w:spacing w:after="0" w:line="276" w:lineRule="auto"/>
        <w:jc w:val="both"/>
        <w:rPr>
          <w:rFonts w:ascii="Arial" w:eastAsia="Times New Roman" w:hAnsi="Arial" w:cs="Arial"/>
          <w:lang w:eastAsia="nl-NL"/>
        </w:rPr>
      </w:pPr>
    </w:p>
    <w:p w14:paraId="7CA70257" w14:textId="77777777" w:rsidR="00E63773" w:rsidRPr="00E63773" w:rsidRDefault="00E63773" w:rsidP="00E63773">
      <w:pPr>
        <w:tabs>
          <w:tab w:val="left" w:pos="-720"/>
          <w:tab w:val="left" w:pos="425"/>
        </w:tabs>
        <w:spacing w:after="0" w:line="276" w:lineRule="auto"/>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t>Organiseren</w:t>
      </w:r>
    </w:p>
    <w:p w14:paraId="2E11B187"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Concretiseert de operationele beleidslijnen in concreet meetbare doelstellingen;</w:t>
      </w:r>
    </w:p>
    <w:p w14:paraId="77D44D80"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Voorziet onverwachte omstandigheden bij het inplannen van taken;</w:t>
      </w:r>
    </w:p>
    <w:p w14:paraId="26AE0FF4"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Handelt op een proactieve wijze bij het uitvoeren van taken;</w:t>
      </w:r>
    </w:p>
    <w:p w14:paraId="7EA6BF35"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Plant taken op een logische, efficiënte en inzichtelijke wijze;</w:t>
      </w:r>
    </w:p>
    <w:p w14:paraId="5E023D9A"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Volgt de planning van de taken op.</w:t>
      </w:r>
    </w:p>
    <w:p w14:paraId="170225C6" w14:textId="77777777" w:rsidR="00E63773" w:rsidRPr="00E63773" w:rsidRDefault="00E63773" w:rsidP="00E63773">
      <w:pPr>
        <w:tabs>
          <w:tab w:val="left" w:pos="-720"/>
          <w:tab w:val="left" w:pos="425"/>
        </w:tabs>
        <w:spacing w:after="0" w:line="276" w:lineRule="auto"/>
        <w:jc w:val="both"/>
        <w:rPr>
          <w:rFonts w:ascii="Arial" w:eastAsia="Times New Roman" w:hAnsi="Arial" w:cs="Arial"/>
          <w:b/>
          <w:spacing w:val="-3"/>
          <w:lang w:val="nl-NL" w:eastAsia="nl-NL"/>
        </w:rPr>
      </w:pPr>
    </w:p>
    <w:p w14:paraId="486FD4D3" w14:textId="77777777" w:rsidR="00E63773" w:rsidRPr="00E63773" w:rsidRDefault="00E63773" w:rsidP="00E63773">
      <w:pPr>
        <w:tabs>
          <w:tab w:val="left" w:pos="-720"/>
          <w:tab w:val="left" w:pos="425"/>
        </w:tabs>
        <w:spacing w:after="0" w:line="276" w:lineRule="auto"/>
        <w:jc w:val="both"/>
        <w:rPr>
          <w:rFonts w:ascii="Arial" w:eastAsia="Times New Roman" w:hAnsi="Arial" w:cs="Arial"/>
          <w:b/>
          <w:spacing w:val="-3"/>
          <w:lang w:val="nl-NL" w:eastAsia="nl-NL"/>
        </w:rPr>
      </w:pPr>
      <w:r w:rsidRPr="00E63773">
        <w:rPr>
          <w:rFonts w:ascii="Arial" w:eastAsia="Times New Roman" w:hAnsi="Arial" w:cs="Arial"/>
          <w:b/>
          <w:spacing w:val="-3"/>
          <w:lang w:val="nl-NL" w:eastAsia="nl-NL"/>
        </w:rPr>
        <w:t>Klantvriendelijkheid</w:t>
      </w:r>
    </w:p>
    <w:p w14:paraId="05448FD4"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Begrijpt snel de noden en wensen van de (interne) klant;</w:t>
      </w:r>
    </w:p>
    <w:p w14:paraId="324E5E15"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Is het aanspreekpunt voor zijn/haar (interne) klanten;</w:t>
      </w:r>
    </w:p>
    <w:p w14:paraId="037C0999"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Biedt een snelle en gepersonaliseerde dienst aan de interne klant/burger aan;</w:t>
      </w:r>
    </w:p>
    <w:p w14:paraId="4888EE60"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Lost een klacht of een vraag van de (interne) klanten zo snel mogelijk op en doet dit op een vriendelijke wijze;</w:t>
      </w:r>
    </w:p>
    <w:p w14:paraId="482DB0C4"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Voorziet de (interne) klant/burger van informatie zodat deze de nodige stappen kan ondernemen;</w:t>
      </w:r>
    </w:p>
    <w:p w14:paraId="1BE32B84"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Behandelt de verkregen informatie met de nodige discretie en legt de nodige gereserveerdheid aan de dag tegenover derden;</w:t>
      </w:r>
    </w:p>
    <w:p w14:paraId="75093866"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Bouwt vertrouwen op door vragen op een correcte wijze te beantwoorden;</w:t>
      </w:r>
    </w:p>
    <w:p w14:paraId="7DC58BE6"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Toont geen willekeur en behandelt iedereen gelijk door consequent te handelen;</w:t>
      </w:r>
    </w:p>
    <w:p w14:paraId="1E94F7A9" w14:textId="77777777" w:rsidR="00E63773" w:rsidRPr="00E63773" w:rsidRDefault="00E63773" w:rsidP="004F3006">
      <w:pPr>
        <w:numPr>
          <w:ilvl w:val="0"/>
          <w:numId w:val="6"/>
        </w:numPr>
        <w:tabs>
          <w:tab w:val="left" w:pos="-4962"/>
        </w:tabs>
        <w:spacing w:after="0" w:line="276" w:lineRule="auto"/>
        <w:ind w:left="709" w:hanging="369"/>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lastRenderedPageBreak/>
        <w:t>Neemt een hulpvaardige en vriendelijke houding aan tegenover interne en externe gesprekspartners/klanten.</w:t>
      </w:r>
    </w:p>
    <w:p w14:paraId="53EDC0AC" w14:textId="77777777" w:rsidR="00E63773" w:rsidRPr="00E63773" w:rsidRDefault="00E63773" w:rsidP="00E63773">
      <w:pPr>
        <w:tabs>
          <w:tab w:val="left" w:pos="-720"/>
          <w:tab w:val="left" w:pos="425"/>
        </w:tabs>
        <w:spacing w:after="0" w:line="276" w:lineRule="auto"/>
        <w:ind w:left="340" w:hanging="340"/>
        <w:jc w:val="both"/>
        <w:rPr>
          <w:rFonts w:ascii="Arial" w:eastAsia="Times New Roman" w:hAnsi="Arial" w:cs="Arial"/>
          <w:spacing w:val="-3"/>
          <w:lang w:val="nl-NL" w:eastAsia="nl-NL"/>
        </w:rPr>
      </w:pPr>
    </w:p>
    <w:p w14:paraId="63055BC0" w14:textId="77777777" w:rsidR="00E63773" w:rsidRPr="00E63773" w:rsidRDefault="00E63773" w:rsidP="00E63773">
      <w:pPr>
        <w:tabs>
          <w:tab w:val="left" w:pos="-720"/>
          <w:tab w:val="left" w:pos="425"/>
        </w:tabs>
        <w:spacing w:after="0" w:line="276" w:lineRule="auto"/>
        <w:ind w:left="340" w:hanging="340"/>
        <w:jc w:val="both"/>
        <w:rPr>
          <w:rFonts w:ascii="Arial" w:eastAsia="Times New Roman" w:hAnsi="Arial" w:cs="Arial"/>
          <w:spacing w:val="-3"/>
          <w:lang w:val="nl-NL" w:eastAsia="nl-NL"/>
        </w:rPr>
      </w:pPr>
    </w:p>
    <w:p w14:paraId="5F9DC9B6" w14:textId="77777777" w:rsidR="00E63773" w:rsidRPr="00E63773" w:rsidRDefault="00E63773" w:rsidP="00E63773">
      <w:pPr>
        <w:tabs>
          <w:tab w:val="left" w:pos="-720"/>
          <w:tab w:val="left" w:pos="425"/>
        </w:tabs>
        <w:spacing w:after="0" w:line="276" w:lineRule="auto"/>
        <w:jc w:val="both"/>
        <w:rPr>
          <w:rFonts w:ascii="Arial" w:eastAsia="Times New Roman" w:hAnsi="Arial" w:cs="Arial"/>
          <w:b/>
          <w:lang w:val="nl-NL" w:eastAsia="nl-NL"/>
        </w:rPr>
      </w:pPr>
      <w:r w:rsidRPr="00E63773">
        <w:rPr>
          <w:rFonts w:ascii="Arial" w:eastAsia="Times New Roman" w:hAnsi="Arial" w:cs="Arial"/>
          <w:b/>
          <w:lang w:val="nl-NL" w:eastAsia="nl-NL"/>
        </w:rPr>
        <w:t>6.3. Bijkomende vereisten.</w:t>
      </w:r>
    </w:p>
    <w:p w14:paraId="435039B6" w14:textId="77777777" w:rsidR="00E63773" w:rsidRPr="00E63773" w:rsidRDefault="00E63773" w:rsidP="00E63773">
      <w:pPr>
        <w:tabs>
          <w:tab w:val="left" w:pos="-720"/>
          <w:tab w:val="left" w:pos="425"/>
        </w:tabs>
        <w:spacing w:after="0" w:line="276" w:lineRule="auto"/>
        <w:ind w:left="720"/>
        <w:jc w:val="both"/>
        <w:rPr>
          <w:rFonts w:ascii="Arial" w:eastAsia="Times New Roman" w:hAnsi="Arial" w:cs="Arial"/>
          <w:b/>
          <w:lang w:val="nl-NL" w:eastAsia="nl-NL"/>
        </w:rPr>
      </w:pPr>
    </w:p>
    <w:p w14:paraId="77C2D8D9" w14:textId="77777777" w:rsidR="00E63773" w:rsidRPr="00E63773" w:rsidRDefault="00E63773" w:rsidP="004F3006">
      <w:pPr>
        <w:numPr>
          <w:ilvl w:val="0"/>
          <w:numId w:val="8"/>
        </w:numPr>
        <w:tabs>
          <w:tab w:val="left" w:pos="-720"/>
          <w:tab w:val="left" w:pos="425"/>
        </w:tabs>
        <w:spacing w:after="0" w:line="276" w:lineRule="auto"/>
        <w:jc w:val="both"/>
        <w:rPr>
          <w:rFonts w:ascii="Arial" w:eastAsia="Times New Roman" w:hAnsi="Arial" w:cs="Arial"/>
          <w:b/>
          <w:lang w:val="nl-NL" w:eastAsia="nl-NL"/>
        </w:rPr>
      </w:pPr>
      <w:r w:rsidRPr="00E63773">
        <w:rPr>
          <w:rFonts w:ascii="Arial" w:eastAsia="Times New Roman" w:hAnsi="Arial" w:cs="Arial"/>
          <w:bCs/>
          <w:lang w:val="nl-NL" w:eastAsia="nl-NL"/>
        </w:rPr>
        <w:t xml:space="preserve">Brede kijk op mens en maatschappij. </w:t>
      </w:r>
    </w:p>
    <w:p w14:paraId="090605F4" w14:textId="77777777" w:rsidR="00E63773" w:rsidRPr="00E63773" w:rsidRDefault="00E63773" w:rsidP="004F3006">
      <w:pPr>
        <w:numPr>
          <w:ilvl w:val="0"/>
          <w:numId w:val="8"/>
        </w:numPr>
        <w:tabs>
          <w:tab w:val="left" w:pos="-720"/>
          <w:tab w:val="left" w:pos="425"/>
        </w:tabs>
        <w:spacing w:after="0" w:line="276" w:lineRule="auto"/>
        <w:jc w:val="both"/>
        <w:rPr>
          <w:rFonts w:ascii="Arial" w:eastAsia="Times New Roman" w:hAnsi="Arial" w:cs="Arial"/>
          <w:bCs/>
          <w:lang w:val="nl-NL" w:eastAsia="nl-NL"/>
        </w:rPr>
      </w:pPr>
      <w:r w:rsidRPr="00E63773">
        <w:rPr>
          <w:rFonts w:ascii="Arial" w:eastAsia="Times New Roman" w:hAnsi="Arial" w:cs="Arial"/>
          <w:bCs/>
          <w:lang w:val="nl-NL" w:eastAsia="nl-NL"/>
        </w:rPr>
        <w:t xml:space="preserve">Flexibel zijn. </w:t>
      </w:r>
    </w:p>
    <w:p w14:paraId="471F24B4" w14:textId="77777777" w:rsidR="00E63773" w:rsidRPr="00E63773" w:rsidRDefault="00E63773" w:rsidP="004F3006">
      <w:pPr>
        <w:numPr>
          <w:ilvl w:val="0"/>
          <w:numId w:val="8"/>
        </w:numPr>
        <w:tabs>
          <w:tab w:val="left" w:pos="-720"/>
          <w:tab w:val="left" w:pos="425"/>
        </w:tabs>
        <w:spacing w:after="0" w:line="276" w:lineRule="auto"/>
        <w:jc w:val="both"/>
        <w:rPr>
          <w:rFonts w:ascii="Arial" w:eastAsia="Times New Roman" w:hAnsi="Arial" w:cs="Arial"/>
          <w:bCs/>
          <w:lang w:val="nl-NL" w:eastAsia="nl-NL"/>
        </w:rPr>
      </w:pPr>
      <w:r w:rsidRPr="00E63773">
        <w:rPr>
          <w:rFonts w:ascii="Arial" w:eastAsia="Times New Roman" w:hAnsi="Arial" w:cs="Arial"/>
          <w:bCs/>
          <w:lang w:val="nl-NL" w:eastAsia="nl-NL"/>
        </w:rPr>
        <w:t>Goed kunnen omgaan met integriteitsvraagstukken.</w:t>
      </w:r>
    </w:p>
    <w:p w14:paraId="10CFD6AC" w14:textId="77777777" w:rsidR="00E63773" w:rsidRPr="00E63773" w:rsidRDefault="00E63773" w:rsidP="00E63773">
      <w:pPr>
        <w:tabs>
          <w:tab w:val="left" w:pos="-720"/>
          <w:tab w:val="left" w:pos="425"/>
        </w:tabs>
        <w:spacing w:after="0" w:line="276" w:lineRule="auto"/>
        <w:ind w:left="340" w:hanging="340"/>
        <w:jc w:val="both"/>
        <w:rPr>
          <w:rFonts w:ascii="Arial" w:eastAsia="Times New Roman" w:hAnsi="Arial" w:cs="Arial"/>
          <w:spacing w:val="-3"/>
          <w:lang w:val="nl-NL" w:eastAsia="nl-NL"/>
        </w:rPr>
      </w:pPr>
    </w:p>
    <w:p w14:paraId="106B50B1" w14:textId="77777777" w:rsidR="00E63773" w:rsidRPr="00E63773" w:rsidRDefault="00E63773" w:rsidP="00E63773">
      <w:pPr>
        <w:tabs>
          <w:tab w:val="left" w:pos="-720"/>
          <w:tab w:val="left" w:pos="425"/>
        </w:tabs>
        <w:spacing w:after="0" w:line="276" w:lineRule="auto"/>
        <w:ind w:left="340" w:hanging="340"/>
        <w:jc w:val="both"/>
        <w:rPr>
          <w:rFonts w:ascii="Arial" w:eastAsia="Times New Roman" w:hAnsi="Arial" w:cs="Arial"/>
          <w:spacing w:val="-3"/>
          <w:lang w:val="nl-NL" w:eastAsia="nl-NL"/>
        </w:rPr>
      </w:pPr>
    </w:p>
    <w:p w14:paraId="00033F5E" w14:textId="77777777" w:rsidR="00E63773" w:rsidRPr="00E63773" w:rsidRDefault="00E63773" w:rsidP="004F3006">
      <w:pPr>
        <w:numPr>
          <w:ilvl w:val="0"/>
          <w:numId w:val="11"/>
        </w:numPr>
        <w:spacing w:after="0" w:line="288" w:lineRule="auto"/>
        <w:jc w:val="both"/>
        <w:rPr>
          <w:rFonts w:ascii="Arial" w:eastAsia="Times New Roman" w:hAnsi="Arial" w:cs="Arial"/>
          <w:b/>
          <w:spacing w:val="-3"/>
          <w:u w:val="single"/>
          <w:lang w:val="nl-NL" w:eastAsia="nl-NL"/>
        </w:rPr>
      </w:pPr>
      <w:r w:rsidRPr="00E63773">
        <w:rPr>
          <w:rFonts w:ascii="Arial" w:eastAsia="Times New Roman" w:hAnsi="Arial" w:cs="Arial"/>
          <w:b/>
          <w:spacing w:val="-3"/>
          <w:u w:val="single"/>
          <w:lang w:val="nl-NL" w:eastAsia="nl-NL"/>
        </w:rPr>
        <w:t>Functiewaarderingsniveau</w:t>
      </w:r>
    </w:p>
    <w:p w14:paraId="17A29AF2" w14:textId="77777777" w:rsidR="00E63773" w:rsidRPr="00E63773" w:rsidRDefault="00E63773" w:rsidP="00E63773">
      <w:pPr>
        <w:tabs>
          <w:tab w:val="left" w:pos="-720"/>
          <w:tab w:val="left" w:pos="425"/>
        </w:tabs>
        <w:spacing w:after="0" w:line="288" w:lineRule="auto"/>
        <w:jc w:val="both"/>
        <w:rPr>
          <w:rFonts w:ascii="Arial" w:eastAsia="Times New Roman" w:hAnsi="Arial" w:cs="Arial"/>
          <w:b/>
          <w:spacing w:val="-3"/>
          <w:u w:val="single"/>
          <w:lang w:val="nl-NL" w:eastAsia="nl-NL"/>
        </w:rPr>
      </w:pPr>
    </w:p>
    <w:p w14:paraId="541EE651" w14:textId="77777777" w:rsidR="00E63773" w:rsidRPr="00E63773" w:rsidRDefault="00E63773" w:rsidP="004F3006">
      <w:pPr>
        <w:numPr>
          <w:ilvl w:val="1"/>
          <w:numId w:val="13"/>
        </w:numPr>
        <w:tabs>
          <w:tab w:val="clear" w:pos="1070"/>
          <w:tab w:val="left" w:pos="-720"/>
          <w:tab w:val="left" w:pos="425"/>
          <w:tab w:val="num" w:pos="900"/>
          <w:tab w:val="num" w:pos="1440"/>
        </w:tabs>
        <w:spacing w:after="0" w:line="288" w:lineRule="auto"/>
        <w:ind w:left="900"/>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Niveau</w:t>
      </w:r>
      <w:r w:rsidRPr="00E63773">
        <w:rPr>
          <w:rFonts w:ascii="Arial" w:eastAsia="Times New Roman" w:hAnsi="Arial" w:cs="Arial"/>
          <w:spacing w:val="-3"/>
          <w:lang w:val="nl-NL" w:eastAsia="nl-NL"/>
        </w:rPr>
        <w:tab/>
      </w:r>
      <w:r w:rsidRPr="00E63773">
        <w:rPr>
          <w:rFonts w:ascii="Arial" w:eastAsia="Times New Roman" w:hAnsi="Arial" w:cs="Arial"/>
          <w:spacing w:val="-3"/>
          <w:lang w:val="nl-NL" w:eastAsia="nl-NL"/>
        </w:rPr>
        <w:tab/>
        <w:t>:</w:t>
      </w:r>
      <w:r w:rsidRPr="00E63773">
        <w:rPr>
          <w:rFonts w:ascii="Arial" w:eastAsia="Times New Roman" w:hAnsi="Arial" w:cs="Arial"/>
          <w:spacing w:val="-3"/>
          <w:lang w:val="nl-NL" w:eastAsia="nl-NL"/>
        </w:rPr>
        <w:tab/>
        <w:t>B</w:t>
      </w:r>
    </w:p>
    <w:p w14:paraId="4076A620" w14:textId="77777777" w:rsidR="00E63773" w:rsidRPr="00E63773" w:rsidRDefault="00E63773" w:rsidP="004F3006">
      <w:pPr>
        <w:numPr>
          <w:ilvl w:val="1"/>
          <w:numId w:val="13"/>
        </w:numPr>
        <w:tabs>
          <w:tab w:val="clear" w:pos="1070"/>
          <w:tab w:val="left" w:pos="-720"/>
          <w:tab w:val="left" w:pos="425"/>
          <w:tab w:val="num" w:pos="900"/>
          <w:tab w:val="num" w:pos="1440"/>
        </w:tabs>
        <w:spacing w:after="0" w:line="288" w:lineRule="auto"/>
        <w:ind w:left="900"/>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Salarisschaal</w:t>
      </w:r>
      <w:r w:rsidRPr="00E63773">
        <w:rPr>
          <w:rFonts w:ascii="Arial" w:eastAsia="Times New Roman" w:hAnsi="Arial" w:cs="Arial"/>
          <w:spacing w:val="-3"/>
          <w:lang w:val="nl-NL" w:eastAsia="nl-NL"/>
        </w:rPr>
        <w:tab/>
        <w:t>:</w:t>
      </w:r>
      <w:r w:rsidRPr="00E63773">
        <w:rPr>
          <w:rFonts w:ascii="Arial" w:eastAsia="Times New Roman" w:hAnsi="Arial" w:cs="Arial"/>
          <w:spacing w:val="-3"/>
          <w:lang w:val="nl-NL" w:eastAsia="nl-NL"/>
        </w:rPr>
        <w:tab/>
        <w:t>B1-B3</w:t>
      </w:r>
    </w:p>
    <w:p w14:paraId="22D002FA" w14:textId="77777777" w:rsidR="00E63773" w:rsidRPr="00E63773" w:rsidRDefault="00E63773" w:rsidP="00E63773">
      <w:pPr>
        <w:spacing w:after="0" w:line="288" w:lineRule="auto"/>
        <w:rPr>
          <w:rFonts w:ascii="Arial" w:eastAsia="Times New Roman" w:hAnsi="Arial" w:cs="Arial"/>
          <w:spacing w:val="-3"/>
          <w:lang w:val="nl-NL" w:eastAsia="nl-NL"/>
        </w:rPr>
      </w:pPr>
    </w:p>
    <w:p w14:paraId="210EF322" w14:textId="77777777" w:rsidR="00E63773" w:rsidRPr="00E63773" w:rsidRDefault="00E63773" w:rsidP="00E63773">
      <w:pPr>
        <w:tabs>
          <w:tab w:val="left" w:pos="-720"/>
          <w:tab w:val="left" w:pos="425"/>
        </w:tabs>
        <w:spacing w:after="0" w:line="276" w:lineRule="auto"/>
        <w:ind w:left="340" w:hanging="340"/>
        <w:jc w:val="both"/>
        <w:rPr>
          <w:rFonts w:ascii="Arial" w:eastAsia="Times New Roman" w:hAnsi="Arial" w:cs="Arial"/>
          <w:spacing w:val="-3"/>
          <w:lang w:val="nl-NL" w:eastAsia="nl-NL"/>
        </w:rPr>
      </w:pPr>
    </w:p>
    <w:p w14:paraId="55922FAC" w14:textId="77777777" w:rsidR="00E63773" w:rsidRPr="00E63773" w:rsidRDefault="00E63773" w:rsidP="00E63773">
      <w:pPr>
        <w:tabs>
          <w:tab w:val="left" w:pos="-720"/>
          <w:tab w:val="left" w:pos="425"/>
        </w:tabs>
        <w:spacing w:after="0" w:line="276" w:lineRule="auto"/>
        <w:jc w:val="both"/>
        <w:rPr>
          <w:rFonts w:ascii="Arial" w:eastAsia="Times New Roman" w:hAnsi="Arial" w:cs="Arial"/>
          <w:b/>
          <w:spacing w:val="-3"/>
          <w:u w:val="single"/>
          <w:lang w:val="nl-NL" w:eastAsia="nl-NL"/>
        </w:rPr>
      </w:pPr>
      <w:r w:rsidRPr="00E63773">
        <w:rPr>
          <w:rFonts w:ascii="Arial" w:eastAsia="Times New Roman" w:hAnsi="Arial" w:cs="Arial"/>
          <w:b/>
          <w:spacing w:val="-3"/>
          <w:lang w:val="nl-NL" w:eastAsia="nl-NL"/>
        </w:rPr>
        <w:t>8.</w:t>
      </w:r>
      <w:r w:rsidRPr="00E63773">
        <w:rPr>
          <w:rFonts w:ascii="Arial" w:eastAsia="Times New Roman" w:hAnsi="Arial" w:cs="Arial"/>
          <w:b/>
          <w:spacing w:val="-3"/>
          <w:lang w:val="nl-NL" w:eastAsia="nl-NL"/>
        </w:rPr>
        <w:tab/>
      </w:r>
      <w:r w:rsidRPr="00E63773">
        <w:rPr>
          <w:rFonts w:ascii="Arial" w:eastAsia="Times New Roman" w:hAnsi="Arial" w:cs="Arial"/>
          <w:b/>
          <w:spacing w:val="-3"/>
          <w:u w:val="single"/>
          <w:lang w:val="nl-NL" w:eastAsia="nl-NL"/>
        </w:rPr>
        <w:t>Beoordelaars</w:t>
      </w:r>
    </w:p>
    <w:p w14:paraId="643BCEE5" w14:textId="77777777" w:rsidR="00E63773" w:rsidRPr="00E63773" w:rsidRDefault="00E63773" w:rsidP="00E63773">
      <w:pPr>
        <w:tabs>
          <w:tab w:val="left" w:pos="-4962"/>
        </w:tabs>
        <w:spacing w:after="0" w:line="276" w:lineRule="auto"/>
        <w:jc w:val="both"/>
        <w:rPr>
          <w:rFonts w:ascii="Arial" w:eastAsia="Times New Roman" w:hAnsi="Arial" w:cs="Arial"/>
          <w:spacing w:val="-3"/>
          <w:lang w:val="nl-NL" w:eastAsia="nl-NL"/>
        </w:rPr>
      </w:pPr>
    </w:p>
    <w:p w14:paraId="657D193B" w14:textId="77777777" w:rsidR="00E63773" w:rsidRPr="00E63773" w:rsidRDefault="00E63773" w:rsidP="004F3006">
      <w:pPr>
        <w:numPr>
          <w:ilvl w:val="1"/>
          <w:numId w:val="13"/>
        </w:numPr>
        <w:tabs>
          <w:tab w:val="clear" w:pos="1070"/>
          <w:tab w:val="left" w:pos="-720"/>
          <w:tab w:val="left" w:pos="425"/>
          <w:tab w:val="num" w:pos="900"/>
          <w:tab w:val="num" w:pos="1440"/>
        </w:tabs>
        <w:spacing w:after="0" w:line="288" w:lineRule="auto"/>
        <w:ind w:left="900"/>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Eerste beoordelaar</w:t>
      </w:r>
      <w:r w:rsidRPr="00E63773">
        <w:rPr>
          <w:rFonts w:ascii="Arial" w:eastAsia="Times New Roman" w:hAnsi="Arial" w:cs="Arial"/>
          <w:spacing w:val="-3"/>
          <w:lang w:val="nl-NL" w:eastAsia="nl-NL"/>
        </w:rPr>
        <w:tab/>
        <w:t>:</w:t>
      </w:r>
      <w:r w:rsidRPr="00E63773">
        <w:rPr>
          <w:rFonts w:ascii="Arial" w:eastAsia="Times New Roman" w:hAnsi="Arial" w:cs="Arial"/>
          <w:spacing w:val="-3"/>
          <w:lang w:val="nl-NL" w:eastAsia="nl-NL"/>
        </w:rPr>
        <w:tab/>
        <w:t xml:space="preserve">Diensthoofd sociale dienstverlening </w:t>
      </w:r>
    </w:p>
    <w:p w14:paraId="0B3DD7CF" w14:textId="36644B1F" w:rsidR="00E63773" w:rsidRPr="00E63773" w:rsidRDefault="00E63773" w:rsidP="004F3006">
      <w:pPr>
        <w:numPr>
          <w:ilvl w:val="1"/>
          <w:numId w:val="13"/>
        </w:numPr>
        <w:tabs>
          <w:tab w:val="clear" w:pos="1070"/>
          <w:tab w:val="left" w:pos="-720"/>
          <w:tab w:val="left" w:pos="425"/>
          <w:tab w:val="num" w:pos="900"/>
          <w:tab w:val="num" w:pos="1440"/>
        </w:tabs>
        <w:spacing w:after="0" w:line="288" w:lineRule="auto"/>
        <w:ind w:left="900"/>
        <w:jc w:val="both"/>
        <w:rPr>
          <w:rFonts w:ascii="Arial" w:eastAsia="Times New Roman" w:hAnsi="Arial" w:cs="Arial"/>
          <w:spacing w:val="-3"/>
          <w:lang w:val="nl-NL" w:eastAsia="nl-NL"/>
        </w:rPr>
      </w:pPr>
      <w:r w:rsidRPr="00E63773">
        <w:rPr>
          <w:rFonts w:ascii="Arial" w:eastAsia="Times New Roman" w:hAnsi="Arial" w:cs="Arial"/>
          <w:spacing w:val="-3"/>
          <w:lang w:val="nl-NL" w:eastAsia="nl-NL"/>
        </w:rPr>
        <w:t>Tweede beoordelaar:</w:t>
      </w:r>
      <w:r w:rsidRPr="00E63773">
        <w:rPr>
          <w:rFonts w:ascii="Arial" w:eastAsia="Times New Roman" w:hAnsi="Arial" w:cs="Arial"/>
          <w:spacing w:val="-3"/>
          <w:lang w:val="nl-NL" w:eastAsia="nl-NL"/>
        </w:rPr>
        <w:tab/>
        <w:t>Afdelingshoofd Burger en Welzijn</w:t>
      </w:r>
    </w:p>
    <w:p w14:paraId="5D4DB240" w14:textId="77777777" w:rsidR="00E63773" w:rsidRPr="00E63773" w:rsidRDefault="00E63773" w:rsidP="00E63773">
      <w:pPr>
        <w:tabs>
          <w:tab w:val="left" w:pos="-720"/>
          <w:tab w:val="left" w:pos="425"/>
        </w:tabs>
        <w:suppressAutoHyphens/>
        <w:spacing w:after="0" w:line="276" w:lineRule="auto"/>
        <w:ind w:left="413"/>
        <w:contextualSpacing/>
        <w:jc w:val="both"/>
        <w:rPr>
          <w:rFonts w:ascii="Arial" w:eastAsia="Arial" w:hAnsi="Arial" w:cs="Arial"/>
          <w:b/>
          <w:color w:val="000000"/>
          <w:spacing w:val="-3"/>
          <w:u w:val="single"/>
          <w:lang w:val="nl-NL"/>
        </w:rPr>
      </w:pPr>
    </w:p>
    <w:p w14:paraId="08BC1A6B" w14:textId="77777777" w:rsidR="00E63773" w:rsidRPr="00E63773" w:rsidRDefault="00E63773" w:rsidP="00E63773">
      <w:pPr>
        <w:tabs>
          <w:tab w:val="left" w:pos="-720"/>
          <w:tab w:val="left" w:pos="425"/>
        </w:tabs>
        <w:suppressAutoHyphens/>
        <w:spacing w:after="0" w:line="276" w:lineRule="auto"/>
        <w:ind w:left="413"/>
        <w:contextualSpacing/>
        <w:jc w:val="both"/>
        <w:rPr>
          <w:rFonts w:ascii="Arial" w:eastAsia="Arial" w:hAnsi="Arial" w:cs="Arial"/>
          <w:b/>
          <w:color w:val="000000"/>
          <w:spacing w:val="-3"/>
          <w:u w:val="single"/>
          <w:lang w:val="nl-NL"/>
        </w:rPr>
      </w:pPr>
    </w:p>
    <w:bookmarkEnd w:id="4"/>
    <w:p w14:paraId="334E3431" w14:textId="77777777" w:rsidR="00E63773" w:rsidRPr="00E63773" w:rsidRDefault="00E63773" w:rsidP="00E63773">
      <w:pPr>
        <w:spacing w:after="0" w:line="240" w:lineRule="auto"/>
        <w:rPr>
          <w:rFonts w:ascii="Arial" w:eastAsia="Times New Roman" w:hAnsi="Arial" w:cs="Arial"/>
          <w:lang w:val="nl-NL" w:eastAsia="nl-NL"/>
        </w:rPr>
      </w:pPr>
    </w:p>
    <w:p w14:paraId="524EB358" w14:textId="3663D5DE" w:rsidR="009117DD" w:rsidRDefault="009117DD" w:rsidP="00B535C8">
      <w:pPr>
        <w:spacing w:after="0" w:line="276" w:lineRule="auto"/>
        <w:jc w:val="both"/>
        <w:rPr>
          <w:rFonts w:ascii="Arial" w:eastAsia="Times New Roman" w:hAnsi="Arial" w:cs="Arial"/>
          <w:b/>
          <w:lang w:eastAsia="nl-NL"/>
        </w:rPr>
      </w:pPr>
      <w:r>
        <w:rPr>
          <w:rFonts w:ascii="Arial" w:hAnsi="Arial" w:cs="Arial"/>
          <w:b/>
        </w:rPr>
        <w:br w:type="page"/>
      </w:r>
    </w:p>
    <w:p w14:paraId="701D0286" w14:textId="77777777" w:rsidR="008F6D7F" w:rsidRPr="008935A9" w:rsidRDefault="008F6D7F" w:rsidP="008935A9">
      <w:pPr>
        <w:pBdr>
          <w:top w:val="single" w:sz="4" w:space="1" w:color="auto"/>
          <w:left w:val="single" w:sz="4" w:space="4" w:color="auto"/>
          <w:bottom w:val="single" w:sz="4" w:space="1" w:color="auto"/>
          <w:right w:val="single" w:sz="4" w:space="4" w:color="auto"/>
        </w:pBdr>
        <w:spacing w:after="0" w:line="276" w:lineRule="auto"/>
        <w:jc w:val="center"/>
        <w:rPr>
          <w:rFonts w:ascii="Arial" w:eastAsia="Arial" w:hAnsi="Arial" w:cs="Arial"/>
        </w:rPr>
      </w:pPr>
      <w:r w:rsidRPr="008935A9">
        <w:rPr>
          <w:rFonts w:ascii="Arial" w:eastAsia="Arial" w:hAnsi="Arial" w:cs="Arial"/>
          <w:b/>
        </w:rPr>
        <w:lastRenderedPageBreak/>
        <w:t>VARIA</w:t>
      </w:r>
    </w:p>
    <w:p w14:paraId="6E45F979" w14:textId="77777777" w:rsidR="008935A9" w:rsidRDefault="008935A9" w:rsidP="008935A9">
      <w:pPr>
        <w:spacing w:after="0" w:line="276" w:lineRule="auto"/>
        <w:jc w:val="both"/>
        <w:rPr>
          <w:rFonts w:ascii="Arial" w:eastAsia="Arial" w:hAnsi="Arial" w:cs="Arial"/>
        </w:rPr>
      </w:pPr>
    </w:p>
    <w:p w14:paraId="40AB7814" w14:textId="40A5D292" w:rsidR="00E63773" w:rsidRPr="00E63773" w:rsidRDefault="00E63773" w:rsidP="004F3006">
      <w:pPr>
        <w:pStyle w:val="Lijstalinea"/>
        <w:numPr>
          <w:ilvl w:val="0"/>
          <w:numId w:val="2"/>
        </w:numPr>
        <w:tabs>
          <w:tab w:val="num" w:pos="360"/>
        </w:tabs>
        <w:spacing w:after="0" w:line="276" w:lineRule="auto"/>
        <w:ind w:left="360"/>
        <w:jc w:val="both"/>
        <w:rPr>
          <w:rFonts w:ascii="Arial" w:eastAsia="Arial" w:hAnsi="Arial" w:cs="Arial"/>
        </w:rPr>
      </w:pPr>
      <w:bookmarkStart w:id="6" w:name="_Hlk53587819"/>
      <w:r>
        <w:rPr>
          <w:rFonts w:ascii="Arial" w:eastAsia="Arial" w:hAnsi="Arial" w:cs="Arial"/>
        </w:rPr>
        <w:t>E</w:t>
      </w:r>
      <w:r w:rsidRPr="006E6CCF">
        <w:rPr>
          <w:rFonts w:ascii="Arial" w:eastAsia="Arial" w:hAnsi="Arial" w:cs="Arial"/>
        </w:rPr>
        <w:t xml:space="preserve">en hospitalisatieverzekering </w:t>
      </w:r>
      <w:r>
        <w:rPr>
          <w:rFonts w:ascii="Arial" w:eastAsia="Arial" w:hAnsi="Arial" w:cs="Arial"/>
        </w:rPr>
        <w:t xml:space="preserve">wordt </w:t>
      </w:r>
      <w:r w:rsidRPr="006E6CCF">
        <w:rPr>
          <w:rFonts w:ascii="Arial" w:eastAsia="Arial" w:hAnsi="Arial" w:cs="Arial"/>
        </w:rPr>
        <w:t xml:space="preserve">aangeboden </w:t>
      </w:r>
      <w:r>
        <w:rPr>
          <w:rFonts w:ascii="Arial" w:eastAsia="Arial" w:hAnsi="Arial" w:cs="Arial"/>
        </w:rPr>
        <w:t>en gedeeltelijk</w:t>
      </w:r>
      <w:r w:rsidRPr="006E6CCF">
        <w:rPr>
          <w:rFonts w:ascii="Arial" w:eastAsia="Arial" w:hAnsi="Arial" w:cs="Arial"/>
        </w:rPr>
        <w:t xml:space="preserve"> ten laste genomen door het lokaal bestuur Kalmthout. Gezinsleden kunnen tegen een voordelig</w:t>
      </w:r>
      <w:r w:rsidRPr="00E63773">
        <w:rPr>
          <w:rFonts w:ascii="Arial" w:eastAsia="Arial" w:hAnsi="Arial" w:cs="Arial"/>
        </w:rPr>
        <w:t xml:space="preserve"> tarief ook aangesloten worden.</w:t>
      </w:r>
    </w:p>
    <w:p w14:paraId="1FFCCF5A" w14:textId="77777777" w:rsidR="00E63773" w:rsidRDefault="00E63773" w:rsidP="00E63773">
      <w:pPr>
        <w:pStyle w:val="Lijstalinea"/>
        <w:spacing w:after="0" w:line="276" w:lineRule="auto"/>
        <w:ind w:left="360"/>
        <w:jc w:val="both"/>
        <w:rPr>
          <w:rFonts w:ascii="Arial" w:eastAsia="Arial" w:hAnsi="Arial" w:cs="Arial"/>
        </w:rPr>
      </w:pPr>
    </w:p>
    <w:p w14:paraId="1F924353" w14:textId="6876C2D7" w:rsidR="008935A9" w:rsidRDefault="008935A9" w:rsidP="004F3006">
      <w:pPr>
        <w:pStyle w:val="Lijstalinea"/>
        <w:numPr>
          <w:ilvl w:val="0"/>
          <w:numId w:val="2"/>
        </w:numPr>
        <w:tabs>
          <w:tab w:val="num" w:pos="360"/>
        </w:tabs>
        <w:spacing w:after="0" w:line="276" w:lineRule="auto"/>
        <w:ind w:left="360"/>
        <w:jc w:val="both"/>
        <w:rPr>
          <w:rFonts w:ascii="Arial" w:eastAsia="Arial" w:hAnsi="Arial" w:cs="Arial"/>
        </w:rPr>
      </w:pPr>
      <w:r w:rsidRPr="004F7E73">
        <w:rPr>
          <w:rFonts w:ascii="Arial" w:eastAsia="Arial" w:hAnsi="Arial" w:cs="Arial"/>
        </w:rPr>
        <w:t xml:space="preserve">Elektronische maaltijdcheques worden aangeboden t.b.v. </w:t>
      </w:r>
      <w:r w:rsidR="00D31EE5">
        <w:rPr>
          <w:rFonts w:ascii="Arial" w:eastAsia="Arial" w:hAnsi="Arial" w:cs="Arial"/>
        </w:rPr>
        <w:t xml:space="preserve">€ </w:t>
      </w:r>
      <w:r w:rsidRPr="004F7E73">
        <w:rPr>
          <w:rFonts w:ascii="Arial" w:eastAsia="Arial" w:hAnsi="Arial" w:cs="Arial"/>
        </w:rPr>
        <w:t xml:space="preserve">8,00 per prestatie van 07u36 waarvan </w:t>
      </w:r>
      <w:r w:rsidR="00D31EE5">
        <w:rPr>
          <w:rFonts w:ascii="Arial" w:eastAsia="Arial" w:hAnsi="Arial" w:cs="Arial"/>
        </w:rPr>
        <w:t xml:space="preserve">€ </w:t>
      </w:r>
      <w:r w:rsidRPr="004F7E73">
        <w:rPr>
          <w:rFonts w:ascii="Arial" w:eastAsia="Arial" w:hAnsi="Arial" w:cs="Arial"/>
        </w:rPr>
        <w:t>1,09 zelf ten laste wordt genomen.</w:t>
      </w:r>
    </w:p>
    <w:p w14:paraId="1E577484" w14:textId="77777777" w:rsidR="00E63773" w:rsidRPr="00E63773" w:rsidRDefault="00E63773" w:rsidP="00E63773">
      <w:pPr>
        <w:pStyle w:val="Lijstalinea"/>
        <w:rPr>
          <w:rFonts w:ascii="Arial" w:eastAsia="Arial" w:hAnsi="Arial" w:cs="Arial"/>
        </w:rPr>
      </w:pPr>
    </w:p>
    <w:p w14:paraId="175F0726" w14:textId="77777777" w:rsidR="00E63773" w:rsidRPr="006E6CCF" w:rsidRDefault="00E63773" w:rsidP="004F3006">
      <w:pPr>
        <w:pStyle w:val="Lijstalinea"/>
        <w:numPr>
          <w:ilvl w:val="0"/>
          <w:numId w:val="2"/>
        </w:numPr>
        <w:tabs>
          <w:tab w:val="num" w:pos="360"/>
        </w:tabs>
        <w:spacing w:after="0" w:line="276" w:lineRule="auto"/>
        <w:ind w:left="360"/>
        <w:jc w:val="both"/>
        <w:rPr>
          <w:rFonts w:ascii="Arial" w:eastAsia="Arial" w:hAnsi="Arial" w:cs="Arial"/>
        </w:rPr>
      </w:pPr>
      <w:r>
        <w:rPr>
          <w:rFonts w:ascii="Arial" w:eastAsia="Arial" w:hAnsi="Arial" w:cs="Arial"/>
        </w:rPr>
        <w:t xml:space="preserve">Elektronische </w:t>
      </w:r>
      <w:proofErr w:type="spellStart"/>
      <w:r>
        <w:rPr>
          <w:rFonts w:ascii="Arial" w:eastAsia="Arial" w:hAnsi="Arial" w:cs="Arial"/>
        </w:rPr>
        <w:t>ecocheques</w:t>
      </w:r>
      <w:proofErr w:type="spellEnd"/>
      <w:r>
        <w:rPr>
          <w:rFonts w:ascii="Arial" w:eastAsia="Arial" w:hAnsi="Arial" w:cs="Arial"/>
        </w:rPr>
        <w:t xml:space="preserve"> worden aangeboden t.b.v. 100 € per persoon per VTE per jaar. Je moet wel voldoen aan bepaalde voorwaarden om rechten te openen.  </w:t>
      </w:r>
    </w:p>
    <w:p w14:paraId="492D9288" w14:textId="77777777" w:rsidR="008935A9" w:rsidRPr="004F7E73" w:rsidRDefault="008935A9" w:rsidP="008935A9">
      <w:pPr>
        <w:spacing w:after="0" w:line="276" w:lineRule="auto"/>
        <w:jc w:val="both"/>
        <w:rPr>
          <w:rFonts w:ascii="Arial" w:hAnsi="Arial" w:cs="Arial"/>
        </w:rPr>
      </w:pPr>
    </w:p>
    <w:p w14:paraId="745B3AE7" w14:textId="5A419BC0" w:rsidR="008935A9" w:rsidRPr="004F7E73" w:rsidRDefault="008935A9" w:rsidP="004F3006">
      <w:pPr>
        <w:numPr>
          <w:ilvl w:val="0"/>
          <w:numId w:val="3"/>
        </w:numPr>
        <w:tabs>
          <w:tab w:val="clear" w:pos="720"/>
        </w:tabs>
        <w:spacing w:after="0" w:line="276" w:lineRule="auto"/>
        <w:ind w:left="426" w:hanging="426"/>
        <w:jc w:val="both"/>
        <w:rPr>
          <w:rFonts w:ascii="Arial" w:eastAsia="Arial" w:hAnsi="Arial" w:cs="Arial"/>
        </w:rPr>
      </w:pPr>
      <w:r w:rsidRPr="004F7E73">
        <w:rPr>
          <w:rFonts w:ascii="Arial" w:eastAsia="Arial" w:hAnsi="Arial" w:cs="Arial"/>
        </w:rPr>
        <w:t xml:space="preserve">Indien je je met de fiets van en naar het werk verplaatst, ontvang je hiervoor ook een vergoeding van </w:t>
      </w:r>
      <w:r>
        <w:rPr>
          <w:rFonts w:ascii="Arial" w:eastAsia="Arial" w:hAnsi="Arial" w:cs="Arial"/>
        </w:rPr>
        <w:t xml:space="preserve">€ </w:t>
      </w:r>
      <w:r w:rsidRPr="004F7E73">
        <w:rPr>
          <w:rFonts w:ascii="Arial" w:eastAsia="Arial" w:hAnsi="Arial" w:cs="Arial"/>
        </w:rPr>
        <w:t>0,2</w:t>
      </w:r>
      <w:r w:rsidR="00080A8E">
        <w:rPr>
          <w:rFonts w:ascii="Arial" w:eastAsia="Arial" w:hAnsi="Arial" w:cs="Arial"/>
        </w:rPr>
        <w:t>5</w:t>
      </w:r>
      <w:r w:rsidRPr="004F7E73">
        <w:rPr>
          <w:rFonts w:ascii="Arial" w:eastAsia="Arial" w:hAnsi="Arial" w:cs="Arial"/>
        </w:rPr>
        <w:t>/km.</w:t>
      </w:r>
    </w:p>
    <w:bookmarkEnd w:id="6"/>
    <w:p w14:paraId="6AEFA567" w14:textId="77777777" w:rsidR="008935A9" w:rsidRPr="004F7E73" w:rsidRDefault="008935A9" w:rsidP="008935A9">
      <w:pPr>
        <w:spacing w:after="0" w:line="276" w:lineRule="auto"/>
        <w:jc w:val="both"/>
        <w:rPr>
          <w:rFonts w:ascii="Arial" w:hAnsi="Arial" w:cs="Arial"/>
        </w:rPr>
      </w:pPr>
    </w:p>
    <w:p w14:paraId="06A9596E" w14:textId="77777777" w:rsidR="008935A9" w:rsidRPr="004F7E73" w:rsidRDefault="008935A9" w:rsidP="004F3006">
      <w:pPr>
        <w:pStyle w:val="Lijstalinea"/>
        <w:numPr>
          <w:ilvl w:val="0"/>
          <w:numId w:val="2"/>
        </w:numPr>
        <w:tabs>
          <w:tab w:val="num" w:pos="360"/>
        </w:tabs>
        <w:spacing w:after="0" w:line="276" w:lineRule="auto"/>
        <w:ind w:left="360"/>
        <w:jc w:val="both"/>
        <w:rPr>
          <w:rFonts w:ascii="Arial" w:eastAsia="Arial" w:hAnsi="Arial" w:cs="Arial"/>
        </w:rPr>
      </w:pPr>
      <w:r w:rsidRPr="004F7E73">
        <w:rPr>
          <w:rFonts w:ascii="Arial" w:eastAsia="Arial" w:hAnsi="Arial" w:cs="Arial"/>
        </w:rPr>
        <w:t>Volledige ten laste name openbaar vervoer in het kader van woon-werk verkeer.</w:t>
      </w:r>
    </w:p>
    <w:p w14:paraId="29D891ED" w14:textId="77777777" w:rsidR="008935A9" w:rsidRPr="004F7E73" w:rsidRDefault="008935A9" w:rsidP="008935A9">
      <w:pPr>
        <w:spacing w:after="0" w:line="276" w:lineRule="auto"/>
        <w:jc w:val="both"/>
        <w:rPr>
          <w:rFonts w:ascii="Arial" w:hAnsi="Arial" w:cs="Arial"/>
        </w:rPr>
      </w:pPr>
    </w:p>
    <w:p w14:paraId="7462F714" w14:textId="77777777" w:rsidR="008935A9" w:rsidRPr="004F7E73" w:rsidRDefault="008935A9" w:rsidP="004F3006">
      <w:pPr>
        <w:pStyle w:val="Lijstalinea"/>
        <w:numPr>
          <w:ilvl w:val="0"/>
          <w:numId w:val="2"/>
        </w:numPr>
        <w:tabs>
          <w:tab w:val="num" w:pos="360"/>
        </w:tabs>
        <w:spacing w:after="0" w:line="276" w:lineRule="auto"/>
        <w:ind w:left="360"/>
        <w:jc w:val="both"/>
        <w:rPr>
          <w:rFonts w:ascii="Arial" w:eastAsia="Arial" w:hAnsi="Arial" w:cs="Arial"/>
        </w:rPr>
      </w:pPr>
      <w:r w:rsidRPr="004F7E73">
        <w:rPr>
          <w:rFonts w:ascii="Arial" w:eastAsia="Arial" w:hAnsi="Arial" w:cs="Arial"/>
        </w:rPr>
        <w:t xml:space="preserve">Indien je reeds in het verleden gewerkt hebt in de </w:t>
      </w:r>
      <w:proofErr w:type="spellStart"/>
      <w:r w:rsidRPr="004F7E73">
        <w:rPr>
          <w:rFonts w:ascii="Arial" w:eastAsia="Arial" w:hAnsi="Arial" w:cs="Arial"/>
        </w:rPr>
        <w:t>privé-sector</w:t>
      </w:r>
      <w:proofErr w:type="spellEnd"/>
      <w:r w:rsidRPr="004F7E73">
        <w:rPr>
          <w:rFonts w:ascii="Arial" w:eastAsia="Arial" w:hAnsi="Arial" w:cs="Arial"/>
        </w:rPr>
        <w:t xml:space="preserve"> of als zelfstandige en indien de ervaring relevant is voor de functie, kunnen deze jaren meegerekend worden als anciënniteit bij de berekening van je maandwedde.</w:t>
      </w:r>
    </w:p>
    <w:p w14:paraId="13ADAD22" w14:textId="77777777" w:rsidR="008935A9" w:rsidRPr="004F7E73" w:rsidRDefault="008935A9" w:rsidP="00327864">
      <w:pPr>
        <w:spacing w:after="0" w:line="276" w:lineRule="auto"/>
        <w:ind w:left="360"/>
        <w:jc w:val="both"/>
        <w:rPr>
          <w:rFonts w:ascii="Arial" w:eastAsia="Arial" w:hAnsi="Arial" w:cs="Arial"/>
        </w:rPr>
      </w:pPr>
      <w:r w:rsidRPr="004F7E73">
        <w:rPr>
          <w:rFonts w:ascii="Arial" w:eastAsia="Arial" w:hAnsi="Arial" w:cs="Arial"/>
        </w:rPr>
        <w:t xml:space="preserve">Indien je reeds voor een ander openbaar bestuur hebt gewerkt, kunnen ook deze jaren meetellen als anciënniteit. Je dient dit te bewijzen aan de hand van tewerkstellingsattesten en functiebeschrijvingen. </w:t>
      </w:r>
    </w:p>
    <w:p w14:paraId="4A63AD05" w14:textId="77777777" w:rsidR="008F6D7F" w:rsidRPr="008935A9" w:rsidRDefault="008F6D7F" w:rsidP="008935A9">
      <w:pPr>
        <w:spacing w:after="0" w:line="276" w:lineRule="auto"/>
        <w:jc w:val="both"/>
        <w:rPr>
          <w:rFonts w:ascii="Arial" w:hAnsi="Arial" w:cs="Arial"/>
        </w:rPr>
      </w:pPr>
    </w:p>
    <w:p w14:paraId="210784D3" w14:textId="10ECCC54" w:rsidR="00FF0CBD" w:rsidRDefault="00FF0CBD" w:rsidP="00FF0CBD">
      <w:pPr>
        <w:pStyle w:val="Lijstalinea"/>
        <w:numPr>
          <w:ilvl w:val="0"/>
          <w:numId w:val="2"/>
        </w:numPr>
        <w:tabs>
          <w:tab w:val="num" w:pos="360"/>
        </w:tabs>
        <w:spacing w:after="0" w:line="276" w:lineRule="auto"/>
        <w:ind w:left="360"/>
        <w:jc w:val="both"/>
        <w:rPr>
          <w:rFonts w:ascii="Arial" w:eastAsia="Arial" w:hAnsi="Arial" w:cs="Arial"/>
        </w:rPr>
      </w:pPr>
      <w:r w:rsidRPr="006E6CCF">
        <w:rPr>
          <w:rFonts w:ascii="Arial" w:eastAsia="Arial" w:hAnsi="Arial" w:cs="Arial"/>
        </w:rPr>
        <w:t xml:space="preserve">Een bruto-aanvangswedde </w:t>
      </w:r>
      <w:r w:rsidRPr="005B5194">
        <w:rPr>
          <w:rFonts w:ascii="Arial" w:eastAsia="Arial" w:hAnsi="Arial" w:cs="Arial"/>
        </w:rPr>
        <w:t xml:space="preserve">van € </w:t>
      </w:r>
      <w:r w:rsidR="00080A8E">
        <w:rPr>
          <w:rFonts w:ascii="Arial" w:eastAsia="Arial" w:hAnsi="Arial" w:cs="Arial"/>
        </w:rPr>
        <w:t>2.</w:t>
      </w:r>
      <w:r w:rsidR="000A1E91">
        <w:rPr>
          <w:rFonts w:ascii="Arial" w:eastAsia="Arial" w:hAnsi="Arial" w:cs="Arial"/>
        </w:rPr>
        <w:t>716</w:t>
      </w:r>
      <w:r w:rsidR="00080A8E">
        <w:rPr>
          <w:rFonts w:ascii="Arial" w:eastAsia="Arial" w:hAnsi="Arial" w:cs="Arial"/>
        </w:rPr>
        <w:t>,</w:t>
      </w:r>
      <w:r w:rsidR="000A1E91">
        <w:rPr>
          <w:rFonts w:ascii="Arial" w:eastAsia="Arial" w:hAnsi="Arial" w:cs="Arial"/>
        </w:rPr>
        <w:t>82</w:t>
      </w:r>
      <w:r w:rsidR="00080A8E">
        <w:rPr>
          <w:rFonts w:ascii="Arial" w:eastAsia="Arial" w:hAnsi="Arial" w:cs="Arial"/>
        </w:rPr>
        <w:t xml:space="preserve"> </w:t>
      </w:r>
      <w:r w:rsidRPr="005B5194">
        <w:rPr>
          <w:rFonts w:ascii="Arial" w:eastAsia="Arial" w:hAnsi="Arial" w:cs="Arial"/>
        </w:rPr>
        <w:t xml:space="preserve">en een bruto-eindwedde van € </w:t>
      </w:r>
      <w:r w:rsidR="00080A8E">
        <w:rPr>
          <w:rFonts w:ascii="Arial" w:eastAsia="Arial" w:hAnsi="Arial" w:cs="Arial"/>
        </w:rPr>
        <w:t>4.</w:t>
      </w:r>
      <w:r w:rsidR="000A1E91">
        <w:rPr>
          <w:rFonts w:ascii="Arial" w:eastAsia="Arial" w:hAnsi="Arial" w:cs="Arial"/>
        </w:rPr>
        <w:t>577,76</w:t>
      </w:r>
    </w:p>
    <w:p w14:paraId="387F4CA6" w14:textId="77777777" w:rsidR="00FF0CBD" w:rsidRPr="006E6CCF" w:rsidRDefault="00FF0CBD" w:rsidP="00FF0CBD">
      <w:pPr>
        <w:pStyle w:val="Lijstalinea"/>
        <w:spacing w:after="0" w:line="276" w:lineRule="auto"/>
        <w:ind w:left="360"/>
        <w:jc w:val="both"/>
        <w:rPr>
          <w:rFonts w:ascii="Arial" w:eastAsia="Arial" w:hAnsi="Arial" w:cs="Arial"/>
        </w:rPr>
      </w:pPr>
      <w:r>
        <w:rPr>
          <w:rFonts w:ascii="Arial" w:eastAsia="Arial" w:hAnsi="Arial" w:cs="Arial"/>
        </w:rPr>
        <w:t>(</w:t>
      </w:r>
      <w:r w:rsidRPr="006E6CCF">
        <w:rPr>
          <w:rFonts w:ascii="Arial" w:eastAsia="Arial" w:hAnsi="Arial" w:cs="Arial"/>
        </w:rPr>
        <w:t xml:space="preserve"> </w:t>
      </w:r>
      <w:r>
        <w:rPr>
          <w:rFonts w:ascii="Arial" w:eastAsia="Arial" w:hAnsi="Arial" w:cs="Arial"/>
        </w:rPr>
        <w:t xml:space="preserve">per maand, </w:t>
      </w:r>
      <w:r w:rsidRPr="006E6CCF">
        <w:rPr>
          <w:rFonts w:ascii="Arial" w:eastAsia="Arial" w:hAnsi="Arial" w:cs="Arial"/>
        </w:rPr>
        <w:t>voltijds).</w:t>
      </w:r>
    </w:p>
    <w:p w14:paraId="04839752" w14:textId="625A0327" w:rsidR="008F6D7F" w:rsidRPr="00451AEA" w:rsidRDefault="008F6D7F" w:rsidP="00FF0CBD">
      <w:pPr>
        <w:pStyle w:val="Lijstalinea"/>
        <w:spacing w:after="0" w:line="276" w:lineRule="auto"/>
        <w:ind w:left="360"/>
        <w:jc w:val="both"/>
        <w:rPr>
          <w:rFonts w:ascii="Arial" w:eastAsia="Arial" w:hAnsi="Arial" w:cs="Arial"/>
        </w:rPr>
      </w:pPr>
      <w:r w:rsidRPr="00451AEA">
        <w:rPr>
          <w:rFonts w:ascii="Arial" w:eastAsia="Arial" w:hAnsi="Arial" w:cs="Arial"/>
        </w:rPr>
        <w:t>Het bedrag van je netto maandwedde is afhankelijk van je niveau en trap binnen onze vastgestelde weddeschalen  (in functie van verworven anciënniteit) en van je  persoonlijke situatie (burgerlijke staat, personen ten laste enz.,…). Je kan steeds een weddesimulatie bekomen bij de dienst personeel en organisatie.</w:t>
      </w:r>
    </w:p>
    <w:p w14:paraId="4750DD36" w14:textId="77777777" w:rsidR="008F6D7F" w:rsidRPr="00451AEA" w:rsidRDefault="008F6D7F" w:rsidP="008935A9">
      <w:pPr>
        <w:spacing w:after="0" w:line="276" w:lineRule="auto"/>
        <w:jc w:val="both"/>
        <w:rPr>
          <w:rFonts w:ascii="Arial" w:hAnsi="Arial" w:cs="Arial"/>
        </w:rPr>
      </w:pPr>
    </w:p>
    <w:p w14:paraId="044331D8" w14:textId="77777777" w:rsidR="008F6D7F" w:rsidRPr="00451AEA" w:rsidRDefault="008F6D7F" w:rsidP="004F3006">
      <w:pPr>
        <w:pStyle w:val="Lijstalinea"/>
        <w:numPr>
          <w:ilvl w:val="0"/>
          <w:numId w:val="2"/>
        </w:numPr>
        <w:tabs>
          <w:tab w:val="num" w:pos="360"/>
        </w:tabs>
        <w:spacing w:after="0" w:line="276" w:lineRule="auto"/>
        <w:ind w:left="360"/>
        <w:jc w:val="both"/>
        <w:rPr>
          <w:rFonts w:ascii="Arial" w:eastAsia="Arial" w:hAnsi="Arial" w:cs="Arial"/>
        </w:rPr>
      </w:pPr>
      <w:r w:rsidRPr="00451AEA">
        <w:rPr>
          <w:rFonts w:ascii="Arial" w:eastAsia="Arial" w:hAnsi="Arial" w:cs="Arial"/>
        </w:rPr>
        <w:t>Goede balans werk/privé.</w:t>
      </w:r>
    </w:p>
    <w:p w14:paraId="20DBDB0D" w14:textId="77777777" w:rsidR="008F6D7F" w:rsidRPr="008935A9" w:rsidRDefault="008F6D7F" w:rsidP="008935A9">
      <w:pPr>
        <w:spacing w:after="0" w:line="276" w:lineRule="auto"/>
        <w:jc w:val="both"/>
        <w:rPr>
          <w:rFonts w:ascii="Arial" w:hAnsi="Arial" w:cs="Arial"/>
        </w:rPr>
      </w:pPr>
    </w:p>
    <w:p w14:paraId="2D6F4250" w14:textId="6120E1D3" w:rsidR="008F6D7F" w:rsidRDefault="008F6D7F" w:rsidP="004F3006">
      <w:pPr>
        <w:pStyle w:val="Lijstalinea"/>
        <w:numPr>
          <w:ilvl w:val="0"/>
          <w:numId w:val="2"/>
        </w:numPr>
        <w:tabs>
          <w:tab w:val="num" w:pos="360"/>
        </w:tabs>
        <w:spacing w:after="0" w:line="276" w:lineRule="auto"/>
        <w:ind w:left="360"/>
        <w:jc w:val="both"/>
        <w:rPr>
          <w:rFonts w:ascii="Arial" w:eastAsia="Arial" w:hAnsi="Arial" w:cs="Arial"/>
        </w:rPr>
      </w:pPr>
      <w:r w:rsidRPr="00451AEA">
        <w:rPr>
          <w:rFonts w:ascii="Arial" w:eastAsia="Arial" w:hAnsi="Arial" w:cs="Arial"/>
        </w:rPr>
        <w:t>Gunstige verlofregeling.</w:t>
      </w:r>
    </w:p>
    <w:p w14:paraId="01549747" w14:textId="77777777" w:rsidR="00FF0CBD" w:rsidRPr="00FF0CBD" w:rsidRDefault="00FF0CBD" w:rsidP="00FF0CBD">
      <w:pPr>
        <w:pStyle w:val="Lijstalinea"/>
        <w:rPr>
          <w:rFonts w:ascii="Arial" w:eastAsia="Arial" w:hAnsi="Arial" w:cs="Arial"/>
        </w:rPr>
      </w:pPr>
    </w:p>
    <w:p w14:paraId="458458EF" w14:textId="1D1AD6FF" w:rsidR="00FF0CBD" w:rsidRDefault="00FF0CBD" w:rsidP="004F3006">
      <w:pPr>
        <w:pStyle w:val="Lijstalinea"/>
        <w:numPr>
          <w:ilvl w:val="0"/>
          <w:numId w:val="2"/>
        </w:numPr>
        <w:tabs>
          <w:tab w:val="num" w:pos="360"/>
        </w:tabs>
        <w:spacing w:after="0" w:line="276" w:lineRule="auto"/>
        <w:ind w:left="360"/>
        <w:jc w:val="both"/>
        <w:rPr>
          <w:rFonts w:ascii="Arial" w:eastAsia="Arial" w:hAnsi="Arial" w:cs="Arial"/>
        </w:rPr>
      </w:pPr>
      <w:r w:rsidRPr="00F621D9">
        <w:rPr>
          <w:rFonts w:ascii="Arial" w:eastAsia="Arial" w:hAnsi="Arial" w:cs="Arial"/>
        </w:rPr>
        <w:t>Diverse opleidingsmogelijkheden.</w:t>
      </w:r>
    </w:p>
    <w:p w14:paraId="6438DA35" w14:textId="77777777" w:rsidR="00080A8E" w:rsidRPr="00080A8E" w:rsidRDefault="00080A8E" w:rsidP="00080A8E">
      <w:pPr>
        <w:pStyle w:val="Lijstalinea"/>
        <w:rPr>
          <w:rFonts w:ascii="Arial" w:eastAsia="Arial" w:hAnsi="Arial" w:cs="Arial"/>
        </w:rPr>
      </w:pPr>
    </w:p>
    <w:p w14:paraId="29B6C88F" w14:textId="0FC56263" w:rsidR="00080A8E" w:rsidRPr="00451AEA" w:rsidRDefault="00080A8E" w:rsidP="004F3006">
      <w:pPr>
        <w:pStyle w:val="Lijstalinea"/>
        <w:numPr>
          <w:ilvl w:val="0"/>
          <w:numId w:val="2"/>
        </w:numPr>
        <w:tabs>
          <w:tab w:val="num" w:pos="360"/>
        </w:tabs>
        <w:spacing w:after="0" w:line="276" w:lineRule="auto"/>
        <w:ind w:left="360"/>
        <w:jc w:val="both"/>
        <w:rPr>
          <w:rFonts w:ascii="Arial" w:eastAsia="Arial" w:hAnsi="Arial" w:cs="Arial"/>
        </w:rPr>
      </w:pPr>
      <w:r>
        <w:rPr>
          <w:rFonts w:ascii="Arial" w:eastAsia="Arial" w:hAnsi="Arial" w:cs="Arial"/>
        </w:rPr>
        <w:t>2</w:t>
      </w:r>
      <w:r w:rsidRPr="00080A8E">
        <w:rPr>
          <w:rFonts w:ascii="Arial" w:eastAsia="Arial" w:hAnsi="Arial" w:cs="Arial"/>
          <w:vertAlign w:val="superscript"/>
        </w:rPr>
        <w:t>de</w:t>
      </w:r>
      <w:r>
        <w:rPr>
          <w:rFonts w:ascii="Arial" w:eastAsia="Arial" w:hAnsi="Arial" w:cs="Arial"/>
        </w:rPr>
        <w:t xml:space="preserve"> pensioenpijler. </w:t>
      </w:r>
    </w:p>
    <w:p w14:paraId="4C4F158F" w14:textId="77777777" w:rsidR="00804E00" w:rsidRPr="00451AEA" w:rsidRDefault="00804E00" w:rsidP="00451AEA">
      <w:pPr>
        <w:spacing w:after="0" w:line="276" w:lineRule="auto"/>
        <w:jc w:val="both"/>
        <w:rPr>
          <w:rFonts w:ascii="Arial" w:hAnsi="Arial" w:cs="Arial"/>
          <w:b/>
          <w:u w:val="single"/>
        </w:rPr>
      </w:pPr>
      <w:r w:rsidRPr="00451AEA">
        <w:rPr>
          <w:rFonts w:ascii="Arial" w:hAnsi="Arial" w:cs="Arial"/>
          <w:b/>
          <w:u w:val="single"/>
        </w:rPr>
        <w:br w:type="page"/>
      </w:r>
    </w:p>
    <w:p w14:paraId="5003C451" w14:textId="0BC7954E" w:rsidR="00804E00" w:rsidRPr="00D31EE5" w:rsidRDefault="00804E00" w:rsidP="00D31EE5">
      <w:pPr>
        <w:pBdr>
          <w:top w:val="single" w:sz="4" w:space="1" w:color="auto"/>
          <w:left w:val="single" w:sz="4" w:space="4" w:color="auto"/>
          <w:bottom w:val="single" w:sz="4" w:space="1" w:color="auto"/>
          <w:right w:val="single" w:sz="4" w:space="4" w:color="auto"/>
        </w:pBdr>
        <w:spacing w:after="0" w:line="276" w:lineRule="auto"/>
        <w:jc w:val="center"/>
        <w:rPr>
          <w:rFonts w:ascii="Arial" w:hAnsi="Arial" w:cs="Arial"/>
          <w:b/>
          <w:bCs/>
        </w:rPr>
      </w:pPr>
      <w:bookmarkStart w:id="7" w:name="_Hlk53590723"/>
      <w:r w:rsidRPr="00D31EE5">
        <w:rPr>
          <w:rFonts w:ascii="Arial" w:hAnsi="Arial" w:cs="Arial"/>
          <w:b/>
          <w:bCs/>
        </w:rPr>
        <w:lastRenderedPageBreak/>
        <w:t>HOE SOLLICITEREN?</w:t>
      </w:r>
    </w:p>
    <w:p w14:paraId="3B8F4951" w14:textId="77777777" w:rsidR="00804E00" w:rsidRPr="00451AEA" w:rsidRDefault="00804E00" w:rsidP="00451AEA">
      <w:pPr>
        <w:spacing w:after="0" w:line="276" w:lineRule="auto"/>
        <w:jc w:val="both"/>
        <w:rPr>
          <w:rFonts w:ascii="Arial" w:hAnsi="Arial" w:cs="Arial"/>
        </w:rPr>
      </w:pPr>
    </w:p>
    <w:p w14:paraId="46E419AA" w14:textId="5E4077FD" w:rsidR="004F3006" w:rsidRPr="00A724E8" w:rsidRDefault="004F3006" w:rsidP="004F3006">
      <w:pPr>
        <w:spacing w:after="0" w:line="276" w:lineRule="auto"/>
        <w:rPr>
          <w:rFonts w:ascii="Arial" w:eastAsia="Arial" w:hAnsi="Arial" w:cs="Arial"/>
        </w:rPr>
      </w:pPr>
      <w:r>
        <w:rPr>
          <w:rFonts w:ascii="Arial" w:eastAsia="Arial" w:hAnsi="Arial" w:cs="Arial"/>
        </w:rPr>
        <w:t xml:space="preserve">Bezorg je </w:t>
      </w:r>
      <w:r w:rsidRPr="003125DF">
        <w:rPr>
          <w:rFonts w:ascii="Arial" w:eastAsia="Arial" w:hAnsi="Arial" w:cs="Arial"/>
        </w:rPr>
        <w:t>motivatiebrief samen met je uitgebreid curriculum vitae</w:t>
      </w:r>
      <w:r>
        <w:rPr>
          <w:rFonts w:ascii="Arial" w:eastAsia="Arial" w:hAnsi="Arial" w:cs="Arial"/>
        </w:rPr>
        <w:t xml:space="preserve"> (v</w:t>
      </w:r>
      <w:r w:rsidRPr="006A0895">
        <w:rPr>
          <w:rFonts w:ascii="Arial" w:eastAsia="Arial" w:hAnsi="Arial" w:cs="Arial"/>
        </w:rPr>
        <w:t>ermeld duidelijk voor welke functie je solliciteert</w:t>
      </w:r>
      <w:r>
        <w:rPr>
          <w:rFonts w:ascii="Arial" w:eastAsia="Arial" w:hAnsi="Arial" w:cs="Arial"/>
        </w:rPr>
        <w:t xml:space="preserve">) via e-mail aan </w:t>
      </w:r>
      <w:hyperlink r:id="rId7" w:history="1">
        <w:r w:rsidRPr="00A724E8">
          <w:rPr>
            <w:rStyle w:val="Hyperlink"/>
            <w:rFonts w:ascii="Arial" w:eastAsia="Arial" w:hAnsi="Arial" w:cs="Arial"/>
          </w:rPr>
          <w:t>examen@kalmthout.be</w:t>
        </w:r>
      </w:hyperlink>
      <w:r w:rsidRPr="00A724E8">
        <w:rPr>
          <w:rFonts w:ascii="Arial" w:eastAsia="Arial" w:hAnsi="Arial" w:cs="Arial"/>
        </w:rPr>
        <w:t>.</w:t>
      </w:r>
    </w:p>
    <w:p w14:paraId="37B97197" w14:textId="77777777" w:rsidR="004F3006" w:rsidRDefault="004F3006" w:rsidP="004F3006">
      <w:pPr>
        <w:spacing w:after="0" w:line="276" w:lineRule="auto"/>
        <w:rPr>
          <w:rFonts w:ascii="Arial" w:eastAsia="Arial" w:hAnsi="Arial" w:cs="Arial"/>
        </w:rPr>
      </w:pPr>
    </w:p>
    <w:p w14:paraId="604777BC" w14:textId="2018F9D1" w:rsidR="004F3006" w:rsidRPr="006E6CCF" w:rsidRDefault="004F3006" w:rsidP="004F3006">
      <w:pPr>
        <w:spacing w:after="0" w:line="276" w:lineRule="auto"/>
        <w:jc w:val="both"/>
        <w:rPr>
          <w:rFonts w:ascii="Arial" w:eastAsia="Arial" w:hAnsi="Arial" w:cs="Arial"/>
        </w:rPr>
      </w:pPr>
      <w:r>
        <w:rPr>
          <w:rFonts w:ascii="Arial" w:eastAsia="Arial" w:hAnsi="Arial" w:cs="Arial"/>
        </w:rPr>
        <w:t xml:space="preserve">Na screening van je cv en motivatiebrief, ontvang je van ons </w:t>
      </w:r>
      <w:r w:rsidR="00080A8E">
        <w:rPr>
          <w:rFonts w:ascii="Arial" w:eastAsia="Arial" w:hAnsi="Arial" w:cs="Arial"/>
        </w:rPr>
        <w:t xml:space="preserve">zo </w:t>
      </w:r>
      <w:r w:rsidR="00FF0CBD">
        <w:rPr>
          <w:rFonts w:ascii="Arial" w:eastAsia="Arial" w:hAnsi="Arial" w:cs="Arial"/>
        </w:rPr>
        <w:t xml:space="preserve">snel </w:t>
      </w:r>
      <w:r>
        <w:rPr>
          <w:rFonts w:ascii="Arial" w:eastAsia="Arial" w:hAnsi="Arial" w:cs="Arial"/>
        </w:rPr>
        <w:t>mogelijk een uitnodiging voor een sollicitatiegesprek.</w:t>
      </w:r>
    </w:p>
    <w:p w14:paraId="7C2A6558" w14:textId="017EE4FF" w:rsidR="00DF46CF" w:rsidRPr="00451AEA" w:rsidRDefault="00DF46CF" w:rsidP="00D31EE5">
      <w:pPr>
        <w:spacing w:after="0" w:line="276" w:lineRule="auto"/>
        <w:jc w:val="both"/>
        <w:rPr>
          <w:rFonts w:ascii="Arial" w:eastAsia="Arial" w:hAnsi="Arial" w:cs="Arial"/>
        </w:rPr>
      </w:pPr>
    </w:p>
    <w:p w14:paraId="7C23C035" w14:textId="0291AC97" w:rsidR="00DF46CF" w:rsidRPr="00451AEA" w:rsidRDefault="00DF46CF" w:rsidP="00D31EE5">
      <w:pPr>
        <w:spacing w:after="0" w:line="276" w:lineRule="auto"/>
        <w:jc w:val="both"/>
        <w:rPr>
          <w:rFonts w:ascii="Arial" w:eastAsia="Arial" w:hAnsi="Arial" w:cs="Arial"/>
        </w:rPr>
      </w:pPr>
    </w:p>
    <w:p w14:paraId="2996DB1F" w14:textId="1B610BEF" w:rsidR="00DF46CF" w:rsidRPr="00451AEA" w:rsidRDefault="00DF46CF" w:rsidP="00D31EE5">
      <w:pPr>
        <w:spacing w:after="0" w:line="276" w:lineRule="auto"/>
        <w:jc w:val="both"/>
        <w:rPr>
          <w:rFonts w:ascii="Arial" w:eastAsia="Arial" w:hAnsi="Arial" w:cs="Arial"/>
        </w:rPr>
      </w:pPr>
    </w:p>
    <w:p w14:paraId="751387DE" w14:textId="09504AC2" w:rsidR="00DF46CF" w:rsidRPr="00451AEA" w:rsidRDefault="00DF46CF" w:rsidP="00D31EE5">
      <w:pPr>
        <w:spacing w:after="0" w:line="276" w:lineRule="auto"/>
        <w:jc w:val="both"/>
        <w:rPr>
          <w:rFonts w:ascii="Arial" w:eastAsia="Arial" w:hAnsi="Arial" w:cs="Arial"/>
        </w:rPr>
      </w:pPr>
    </w:p>
    <w:p w14:paraId="59D036F6" w14:textId="5A508D05" w:rsidR="00DF46CF" w:rsidRPr="00451AEA" w:rsidRDefault="002772DA" w:rsidP="00D31EE5">
      <w:pPr>
        <w:spacing w:after="0" w:line="276" w:lineRule="auto"/>
        <w:jc w:val="both"/>
        <w:rPr>
          <w:rFonts w:ascii="Arial" w:eastAsia="Arial" w:hAnsi="Arial" w:cs="Arial"/>
        </w:rPr>
      </w:pPr>
      <w:r>
        <w:rPr>
          <w:rFonts w:ascii="Arial" w:eastAsia="Arial" w:hAnsi="Arial" w:cs="Arial"/>
        </w:rPr>
        <w:t>Voor inhoudelijke vragen kan je terecht bij mevr. Kristien Van Holderbeke, afdelingshoofd burger en welzijn, op het nummer 03 620 15 71 of mevr. Greet Buysen, adjunct-algemeen directeur op het nummer 03 620 15 69.</w:t>
      </w:r>
    </w:p>
    <w:p w14:paraId="62FFEB6D" w14:textId="0EF796D5" w:rsidR="00DF46CF" w:rsidRPr="00451AEA" w:rsidRDefault="00DF46CF" w:rsidP="00D31EE5">
      <w:pPr>
        <w:spacing w:after="0" w:line="276" w:lineRule="auto"/>
        <w:jc w:val="both"/>
        <w:rPr>
          <w:rFonts w:ascii="Arial" w:eastAsia="Arial" w:hAnsi="Arial" w:cs="Arial"/>
        </w:rPr>
      </w:pPr>
    </w:p>
    <w:p w14:paraId="4B6221E0" w14:textId="0EBA6692" w:rsidR="00DF46CF" w:rsidRPr="00451AEA" w:rsidRDefault="00DF46CF" w:rsidP="00D31EE5">
      <w:pPr>
        <w:spacing w:after="0" w:line="276" w:lineRule="auto"/>
        <w:jc w:val="both"/>
        <w:rPr>
          <w:rFonts w:ascii="Arial" w:eastAsia="Arial" w:hAnsi="Arial" w:cs="Arial"/>
        </w:rPr>
      </w:pPr>
    </w:p>
    <w:p w14:paraId="22D9FB44" w14:textId="1F892550" w:rsidR="00DF46CF" w:rsidRPr="00451AEA" w:rsidRDefault="00DF46CF" w:rsidP="00D31EE5">
      <w:pPr>
        <w:spacing w:after="0" w:line="276" w:lineRule="auto"/>
        <w:jc w:val="both"/>
        <w:rPr>
          <w:rFonts w:ascii="Arial" w:eastAsia="Arial" w:hAnsi="Arial" w:cs="Arial"/>
        </w:rPr>
      </w:pPr>
    </w:p>
    <w:p w14:paraId="6B693E15" w14:textId="3F7FAB88" w:rsidR="00DF46CF" w:rsidRPr="00451AEA" w:rsidRDefault="00DF46CF" w:rsidP="00D31EE5">
      <w:pPr>
        <w:spacing w:after="0" w:line="276" w:lineRule="auto"/>
        <w:jc w:val="both"/>
        <w:rPr>
          <w:rFonts w:ascii="Arial" w:eastAsia="Arial" w:hAnsi="Arial" w:cs="Arial"/>
        </w:rPr>
      </w:pPr>
    </w:p>
    <w:p w14:paraId="1FE45CA5" w14:textId="16C2F06C" w:rsidR="00DF46CF" w:rsidRPr="00451AEA" w:rsidRDefault="00DF46CF" w:rsidP="00D31EE5">
      <w:pPr>
        <w:spacing w:after="0" w:line="276" w:lineRule="auto"/>
        <w:jc w:val="both"/>
        <w:rPr>
          <w:rFonts w:ascii="Arial" w:eastAsia="Arial" w:hAnsi="Arial" w:cs="Arial"/>
        </w:rPr>
      </w:pPr>
    </w:p>
    <w:p w14:paraId="4F8E27D7" w14:textId="1B9B3D52" w:rsidR="00DF46CF" w:rsidRPr="00451AEA" w:rsidRDefault="00DF46CF" w:rsidP="00D31EE5">
      <w:pPr>
        <w:spacing w:after="0" w:line="276" w:lineRule="auto"/>
        <w:jc w:val="both"/>
        <w:rPr>
          <w:rFonts w:ascii="Arial" w:eastAsia="Arial" w:hAnsi="Arial" w:cs="Arial"/>
        </w:rPr>
      </w:pPr>
    </w:p>
    <w:p w14:paraId="2D8C40F1" w14:textId="7577AE85" w:rsidR="00DF46CF" w:rsidRDefault="00DF46CF" w:rsidP="00D31EE5">
      <w:pPr>
        <w:spacing w:after="0" w:line="276" w:lineRule="auto"/>
        <w:jc w:val="both"/>
        <w:rPr>
          <w:rFonts w:ascii="Arial" w:eastAsia="Arial" w:hAnsi="Arial" w:cs="Arial"/>
        </w:rPr>
      </w:pPr>
    </w:p>
    <w:p w14:paraId="0B6F09FF" w14:textId="3DDF41D8" w:rsidR="00B535C8" w:rsidRDefault="00B535C8" w:rsidP="00D31EE5">
      <w:pPr>
        <w:spacing w:after="0" w:line="276" w:lineRule="auto"/>
        <w:jc w:val="both"/>
        <w:rPr>
          <w:rFonts w:ascii="Arial" w:eastAsia="Arial" w:hAnsi="Arial" w:cs="Arial"/>
        </w:rPr>
      </w:pPr>
    </w:p>
    <w:p w14:paraId="38EDDCE0" w14:textId="183F5C50" w:rsidR="00B535C8" w:rsidRDefault="00B535C8" w:rsidP="00D31EE5">
      <w:pPr>
        <w:spacing w:after="0" w:line="276" w:lineRule="auto"/>
        <w:jc w:val="both"/>
        <w:rPr>
          <w:rFonts w:ascii="Arial" w:eastAsia="Arial" w:hAnsi="Arial" w:cs="Arial"/>
        </w:rPr>
      </w:pPr>
    </w:p>
    <w:p w14:paraId="51C521DB" w14:textId="12B0C2A0" w:rsidR="00B535C8" w:rsidRDefault="00B535C8" w:rsidP="00D31EE5">
      <w:pPr>
        <w:spacing w:after="0" w:line="276" w:lineRule="auto"/>
        <w:jc w:val="both"/>
        <w:rPr>
          <w:rFonts w:ascii="Arial" w:eastAsia="Arial" w:hAnsi="Arial" w:cs="Arial"/>
        </w:rPr>
      </w:pPr>
    </w:p>
    <w:p w14:paraId="22273577" w14:textId="553AD8B1" w:rsidR="00B535C8" w:rsidRDefault="00B535C8" w:rsidP="00D31EE5">
      <w:pPr>
        <w:spacing w:after="0" w:line="276" w:lineRule="auto"/>
        <w:jc w:val="both"/>
        <w:rPr>
          <w:rFonts w:ascii="Arial" w:eastAsia="Arial" w:hAnsi="Arial" w:cs="Arial"/>
        </w:rPr>
      </w:pPr>
    </w:p>
    <w:p w14:paraId="4D97DC8F" w14:textId="55F5471E" w:rsidR="00B535C8" w:rsidRDefault="00B535C8" w:rsidP="00D31EE5">
      <w:pPr>
        <w:spacing w:after="0" w:line="276" w:lineRule="auto"/>
        <w:jc w:val="both"/>
        <w:rPr>
          <w:rFonts w:ascii="Arial" w:eastAsia="Arial" w:hAnsi="Arial" w:cs="Arial"/>
        </w:rPr>
      </w:pPr>
    </w:p>
    <w:p w14:paraId="3DB63CB0" w14:textId="13431045" w:rsidR="00B535C8" w:rsidRDefault="00B535C8" w:rsidP="00D31EE5">
      <w:pPr>
        <w:spacing w:after="0" w:line="276" w:lineRule="auto"/>
        <w:jc w:val="both"/>
        <w:rPr>
          <w:rFonts w:ascii="Arial" w:eastAsia="Arial" w:hAnsi="Arial" w:cs="Arial"/>
        </w:rPr>
      </w:pPr>
    </w:p>
    <w:p w14:paraId="0ED3E2DD" w14:textId="71B2E9CF" w:rsidR="00B535C8" w:rsidRDefault="00B535C8" w:rsidP="00D31EE5">
      <w:pPr>
        <w:spacing w:after="0" w:line="276" w:lineRule="auto"/>
        <w:jc w:val="both"/>
        <w:rPr>
          <w:rFonts w:ascii="Arial" w:eastAsia="Arial" w:hAnsi="Arial" w:cs="Arial"/>
        </w:rPr>
      </w:pPr>
    </w:p>
    <w:p w14:paraId="77C0ACDF" w14:textId="35B4DED3" w:rsidR="00B535C8" w:rsidRDefault="00B535C8" w:rsidP="00D31EE5">
      <w:pPr>
        <w:spacing w:after="0" w:line="276" w:lineRule="auto"/>
        <w:jc w:val="both"/>
        <w:rPr>
          <w:rFonts w:ascii="Arial" w:eastAsia="Arial" w:hAnsi="Arial" w:cs="Arial"/>
        </w:rPr>
      </w:pPr>
    </w:p>
    <w:p w14:paraId="76D50935" w14:textId="65CF3E2C" w:rsidR="00B535C8" w:rsidRDefault="00B535C8" w:rsidP="00D31EE5">
      <w:pPr>
        <w:spacing w:after="0" w:line="276" w:lineRule="auto"/>
        <w:jc w:val="both"/>
        <w:rPr>
          <w:rFonts w:ascii="Arial" w:eastAsia="Arial" w:hAnsi="Arial" w:cs="Arial"/>
        </w:rPr>
      </w:pPr>
    </w:p>
    <w:p w14:paraId="5A910B01" w14:textId="09600A38" w:rsidR="00B535C8" w:rsidRDefault="00B535C8" w:rsidP="00D31EE5">
      <w:pPr>
        <w:spacing w:after="0" w:line="276" w:lineRule="auto"/>
        <w:jc w:val="both"/>
        <w:rPr>
          <w:rFonts w:ascii="Arial" w:eastAsia="Arial" w:hAnsi="Arial" w:cs="Arial"/>
        </w:rPr>
      </w:pPr>
    </w:p>
    <w:p w14:paraId="311BE56C" w14:textId="77777777" w:rsidR="00B535C8" w:rsidRPr="00451AEA" w:rsidRDefault="00B535C8" w:rsidP="00D31EE5">
      <w:pPr>
        <w:spacing w:after="0" w:line="276" w:lineRule="auto"/>
        <w:jc w:val="both"/>
        <w:rPr>
          <w:rFonts w:ascii="Arial" w:eastAsia="Arial" w:hAnsi="Arial" w:cs="Arial"/>
        </w:rPr>
      </w:pPr>
    </w:p>
    <w:p w14:paraId="35534773" w14:textId="0D1B3FA9" w:rsidR="00DF46CF" w:rsidRDefault="00DF46CF" w:rsidP="00D31EE5">
      <w:pPr>
        <w:spacing w:after="0" w:line="276" w:lineRule="auto"/>
        <w:jc w:val="both"/>
        <w:rPr>
          <w:rFonts w:ascii="Arial" w:eastAsia="Arial" w:hAnsi="Arial" w:cs="Arial"/>
        </w:rPr>
      </w:pPr>
    </w:p>
    <w:p w14:paraId="6965E97E" w14:textId="0583BE84" w:rsidR="00D31EE5" w:rsidRDefault="00D31EE5" w:rsidP="00D31EE5">
      <w:pPr>
        <w:spacing w:after="0" w:line="276" w:lineRule="auto"/>
        <w:jc w:val="both"/>
        <w:rPr>
          <w:rFonts w:ascii="Arial" w:eastAsia="Arial" w:hAnsi="Arial" w:cs="Arial"/>
        </w:rPr>
      </w:pPr>
    </w:p>
    <w:p w14:paraId="2A3073F2" w14:textId="77777777" w:rsidR="00D31EE5" w:rsidRPr="00451AEA" w:rsidRDefault="00D31EE5" w:rsidP="00D31EE5">
      <w:pPr>
        <w:spacing w:after="0" w:line="276" w:lineRule="auto"/>
        <w:jc w:val="both"/>
        <w:rPr>
          <w:rFonts w:ascii="Arial" w:eastAsia="Arial" w:hAnsi="Arial" w:cs="Arial"/>
        </w:rPr>
      </w:pPr>
    </w:p>
    <w:p w14:paraId="413D8DBE" w14:textId="3019BD35" w:rsidR="00D31EE5" w:rsidRPr="00013E0A" w:rsidRDefault="00D31EE5" w:rsidP="00D31EE5">
      <w:pPr>
        <w:spacing w:after="0" w:line="276" w:lineRule="auto"/>
        <w:jc w:val="both"/>
        <w:rPr>
          <w:rFonts w:ascii="Arial" w:hAnsi="Arial" w:cs="Arial"/>
          <w:b/>
        </w:rPr>
      </w:pPr>
      <w:r w:rsidRPr="00013E0A">
        <w:rPr>
          <w:rFonts w:ascii="Arial" w:hAnsi="Arial" w:cs="Arial"/>
          <w:b/>
        </w:rPr>
        <w:t xml:space="preserve">Voor verdere inlichtingen kan je steeds terecht bij de </w:t>
      </w:r>
      <w:r w:rsidR="001A43DA">
        <w:rPr>
          <w:rFonts w:ascii="Arial" w:hAnsi="Arial" w:cs="Arial"/>
          <w:b/>
        </w:rPr>
        <w:t>dienst personeel</w:t>
      </w:r>
      <w:r w:rsidRPr="00013E0A">
        <w:rPr>
          <w:rFonts w:ascii="Arial" w:hAnsi="Arial" w:cs="Arial"/>
          <w:b/>
        </w:rPr>
        <w:t xml:space="preserve"> van het lokaal bestuur Kalmthout (gemeente en OCMW), dagelijks van 09.00u – 12.00u en van 13.30u tot 15.00u, Kerkeneind 13 te Kalmthout</w:t>
      </w:r>
    </w:p>
    <w:p w14:paraId="717396E0" w14:textId="77777777" w:rsidR="00D31EE5" w:rsidRPr="00013E0A" w:rsidRDefault="00D31EE5" w:rsidP="00D31EE5">
      <w:pPr>
        <w:spacing w:after="0" w:line="276" w:lineRule="auto"/>
        <w:jc w:val="both"/>
        <w:rPr>
          <w:rFonts w:ascii="Arial" w:hAnsi="Arial" w:cs="Arial"/>
          <w:b/>
        </w:rPr>
      </w:pPr>
    </w:p>
    <w:p w14:paraId="7A6FFBF1" w14:textId="0DAF0731" w:rsidR="00D31EE5" w:rsidRPr="00013E0A" w:rsidRDefault="00D31EE5" w:rsidP="00D31EE5">
      <w:pPr>
        <w:spacing w:after="0" w:line="276" w:lineRule="auto"/>
        <w:jc w:val="both"/>
        <w:rPr>
          <w:rStyle w:val="Hyperlink"/>
          <w:rFonts w:ascii="Arial" w:hAnsi="Arial" w:cs="Arial"/>
          <w:b/>
          <w:color w:val="auto"/>
          <w:u w:val="none"/>
        </w:rPr>
      </w:pPr>
      <w:r w:rsidRPr="00013E0A">
        <w:rPr>
          <w:rFonts w:ascii="Arial" w:hAnsi="Arial" w:cs="Arial"/>
          <w:b/>
        </w:rPr>
        <w:t>of telefonisch op het nummer 03</w:t>
      </w:r>
      <w:r w:rsidR="00FF0CBD">
        <w:rPr>
          <w:rFonts w:ascii="Arial" w:hAnsi="Arial" w:cs="Arial"/>
          <w:b/>
        </w:rPr>
        <w:t xml:space="preserve"> 376 49 44 </w:t>
      </w:r>
      <w:r w:rsidRPr="00013E0A">
        <w:rPr>
          <w:rFonts w:ascii="Arial" w:hAnsi="Arial" w:cs="Arial"/>
          <w:b/>
        </w:rPr>
        <w:t xml:space="preserve"> of per mail naar hrm@kalmthout.be</w:t>
      </w:r>
    </w:p>
    <w:p w14:paraId="35215466" w14:textId="77777777" w:rsidR="00D31EE5" w:rsidRPr="00013E0A" w:rsidRDefault="00D31EE5" w:rsidP="00D31EE5">
      <w:pPr>
        <w:spacing w:after="0" w:line="276" w:lineRule="auto"/>
        <w:jc w:val="both"/>
        <w:rPr>
          <w:rStyle w:val="Hyperlink"/>
          <w:rFonts w:ascii="Arial" w:hAnsi="Arial" w:cs="Arial"/>
          <w:b/>
          <w:color w:val="auto"/>
        </w:rPr>
      </w:pPr>
    </w:p>
    <w:p w14:paraId="5AAF8CAB" w14:textId="77777777" w:rsidR="00D31EE5" w:rsidRPr="00013E0A" w:rsidRDefault="00D31EE5" w:rsidP="00D31EE5">
      <w:pPr>
        <w:numPr>
          <w:ilvl w:val="12"/>
          <w:numId w:val="0"/>
        </w:numPr>
        <w:spacing w:after="0" w:line="276" w:lineRule="auto"/>
        <w:jc w:val="both"/>
        <w:rPr>
          <w:rFonts w:ascii="Arial" w:hAnsi="Arial" w:cs="Arial"/>
          <w:lang w:val="nl-NL"/>
        </w:rPr>
      </w:pPr>
      <w:r w:rsidRPr="00013E0A">
        <w:rPr>
          <w:rFonts w:ascii="Arial" w:hAnsi="Arial" w:cs="Arial"/>
          <w:lang w:val="nl-NL"/>
        </w:rPr>
        <w:t>Je gegevens worden niet langer dan nodig bijgehouden in de databestanden van de gemeente Kalmthout, rekening houdend met de wettelijke bewaartermijnen en de archiefwet.</w:t>
      </w:r>
    </w:p>
    <w:p w14:paraId="1EF16374" w14:textId="05BB8256" w:rsidR="000F0ECC" w:rsidRPr="00451AEA" w:rsidRDefault="00D31EE5" w:rsidP="00D31EE5">
      <w:pPr>
        <w:numPr>
          <w:ilvl w:val="12"/>
          <w:numId w:val="0"/>
        </w:numPr>
        <w:spacing w:after="0" w:line="276" w:lineRule="auto"/>
        <w:jc w:val="both"/>
        <w:rPr>
          <w:rFonts w:ascii="Arial" w:hAnsi="Arial" w:cs="Arial"/>
          <w:lang w:val="nl-NL"/>
        </w:rPr>
      </w:pPr>
      <w:r w:rsidRPr="00013E0A">
        <w:rPr>
          <w:rFonts w:ascii="Arial" w:hAnsi="Arial" w:cs="Arial"/>
          <w:lang w:val="nl-NL"/>
        </w:rPr>
        <w:t xml:space="preserve">Lokaal bestuur Kalmthout verwerkt je gegevens conform de Europese privacywetgeving (AVG/GDPR). Meer informatie is terug te vinden in onze privacyverklaring op </w:t>
      </w:r>
      <w:hyperlink r:id="rId8" w:history="1">
        <w:r w:rsidRPr="00013E0A">
          <w:rPr>
            <w:rStyle w:val="Hyperlink"/>
            <w:rFonts w:ascii="Arial" w:hAnsi="Arial" w:cs="Arial"/>
            <w:color w:val="auto"/>
            <w:lang w:val="nl-NL"/>
          </w:rPr>
          <w:t>www.kalmthout.be/privacy</w:t>
        </w:r>
      </w:hyperlink>
      <w:r w:rsidRPr="00013E0A">
        <w:rPr>
          <w:rFonts w:ascii="Arial" w:hAnsi="Arial" w:cs="Arial"/>
          <w:lang w:val="nl-NL"/>
        </w:rPr>
        <w:t>.</w:t>
      </w:r>
      <w:bookmarkEnd w:id="7"/>
    </w:p>
    <w:sectPr w:rsidR="000F0ECC" w:rsidRPr="00451AEA" w:rsidSect="00451AEA">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50B30" w14:textId="77777777" w:rsidR="003E09BD" w:rsidRDefault="003E09BD" w:rsidP="003E09BD">
      <w:pPr>
        <w:spacing w:after="0" w:line="240" w:lineRule="auto"/>
      </w:pPr>
      <w:r>
        <w:separator/>
      </w:r>
    </w:p>
  </w:endnote>
  <w:endnote w:type="continuationSeparator" w:id="0">
    <w:p w14:paraId="5D4193C7" w14:textId="77777777" w:rsidR="003E09BD" w:rsidRDefault="003E09BD" w:rsidP="003E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505630965"/>
      <w:docPartObj>
        <w:docPartGallery w:val="Page Numbers (Bottom of Page)"/>
        <w:docPartUnique/>
      </w:docPartObj>
    </w:sdtPr>
    <w:sdtEndPr/>
    <w:sdtContent>
      <w:p w14:paraId="1143B78D" w14:textId="125A4A41" w:rsidR="003E09BD" w:rsidRPr="00451AEA" w:rsidRDefault="003E09BD">
        <w:pPr>
          <w:pStyle w:val="Voettekst"/>
          <w:jc w:val="right"/>
          <w:rPr>
            <w:rFonts w:ascii="Arial" w:hAnsi="Arial" w:cs="Arial"/>
            <w:sz w:val="18"/>
            <w:szCs w:val="18"/>
          </w:rPr>
        </w:pPr>
        <w:r w:rsidRPr="00451AEA">
          <w:rPr>
            <w:rFonts w:ascii="Arial" w:hAnsi="Arial" w:cs="Arial"/>
            <w:sz w:val="18"/>
            <w:szCs w:val="18"/>
          </w:rPr>
          <w:fldChar w:fldCharType="begin"/>
        </w:r>
        <w:r w:rsidRPr="00451AEA">
          <w:rPr>
            <w:rFonts w:ascii="Arial" w:hAnsi="Arial" w:cs="Arial"/>
            <w:sz w:val="18"/>
            <w:szCs w:val="18"/>
          </w:rPr>
          <w:instrText>PAGE   \* MERGEFORMAT</w:instrText>
        </w:r>
        <w:r w:rsidRPr="00451AEA">
          <w:rPr>
            <w:rFonts w:ascii="Arial" w:hAnsi="Arial" w:cs="Arial"/>
            <w:sz w:val="18"/>
            <w:szCs w:val="18"/>
          </w:rPr>
          <w:fldChar w:fldCharType="separate"/>
        </w:r>
        <w:r w:rsidRPr="00451AEA">
          <w:rPr>
            <w:rFonts w:ascii="Arial" w:hAnsi="Arial" w:cs="Arial"/>
            <w:sz w:val="18"/>
            <w:szCs w:val="18"/>
            <w:lang w:val="nl-NL"/>
          </w:rPr>
          <w:t>2</w:t>
        </w:r>
        <w:r w:rsidRPr="00451AEA">
          <w:rPr>
            <w:rFonts w:ascii="Arial" w:hAnsi="Arial" w:cs="Arial"/>
            <w:sz w:val="18"/>
            <w:szCs w:val="18"/>
          </w:rPr>
          <w:fldChar w:fldCharType="end"/>
        </w:r>
      </w:p>
    </w:sdtContent>
  </w:sdt>
  <w:p w14:paraId="1AF2D493" w14:textId="2C067B29" w:rsidR="003E09BD" w:rsidRPr="00451AEA" w:rsidRDefault="00451AEA">
    <w:pPr>
      <w:pStyle w:val="Voettekst"/>
      <w:rPr>
        <w:rFonts w:ascii="Arial" w:hAnsi="Arial" w:cs="Arial"/>
        <w:sz w:val="18"/>
        <w:szCs w:val="18"/>
      </w:rPr>
    </w:pPr>
    <w:r w:rsidRPr="00451AEA">
      <w:rPr>
        <w:rFonts w:ascii="Arial" w:hAnsi="Arial" w:cs="Arial"/>
        <w:sz w:val="18"/>
        <w:szCs w:val="18"/>
      </w:rPr>
      <w:t xml:space="preserve">Informatiebrochure – </w:t>
    </w:r>
    <w:r w:rsidR="004B285B">
      <w:rPr>
        <w:rFonts w:ascii="Arial" w:hAnsi="Arial" w:cs="Arial"/>
        <w:sz w:val="18"/>
        <w:szCs w:val="18"/>
      </w:rPr>
      <w:t>sollicitatieprocedure</w:t>
    </w:r>
    <w:r w:rsidR="007352C4">
      <w:rPr>
        <w:rFonts w:ascii="Arial" w:hAnsi="Arial" w:cs="Arial"/>
        <w:sz w:val="18"/>
        <w:szCs w:val="18"/>
      </w:rPr>
      <w:t xml:space="preserve"> </w:t>
    </w:r>
    <w:r w:rsidR="00E63773">
      <w:rPr>
        <w:rFonts w:ascii="Arial" w:hAnsi="Arial" w:cs="Arial"/>
        <w:sz w:val="18"/>
        <w:szCs w:val="18"/>
      </w:rPr>
      <w:t>maatschappelijk werker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CEEC" w14:textId="77777777" w:rsidR="003E09BD" w:rsidRDefault="003E09BD" w:rsidP="003E09BD">
      <w:pPr>
        <w:spacing w:after="0" w:line="240" w:lineRule="auto"/>
      </w:pPr>
      <w:r>
        <w:separator/>
      </w:r>
    </w:p>
  </w:footnote>
  <w:footnote w:type="continuationSeparator" w:id="0">
    <w:p w14:paraId="6C2AC3E4" w14:textId="77777777" w:rsidR="003E09BD" w:rsidRDefault="003E09BD" w:rsidP="003E0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448C" w14:textId="029638B5" w:rsidR="00451AEA" w:rsidRDefault="00451AEA">
    <w:pPr>
      <w:pStyle w:val="Koptekst"/>
    </w:pPr>
    <w:r>
      <w:rPr>
        <w:noProof/>
      </w:rPr>
      <w:drawing>
        <wp:anchor distT="0" distB="0" distL="114300" distR="114300" simplePos="0" relativeHeight="251659264" behindDoc="1" locked="0" layoutInCell="1" allowOverlap="1" wp14:anchorId="580A339F" wp14:editId="1A6B39A0">
          <wp:simplePos x="0" y="0"/>
          <wp:positionH relativeFrom="page">
            <wp:posOffset>900430</wp:posOffset>
          </wp:positionH>
          <wp:positionV relativeFrom="page">
            <wp:posOffset>621030</wp:posOffset>
          </wp:positionV>
          <wp:extent cx="1479550" cy="290195"/>
          <wp:effectExtent l="0" t="0" r="6350" b="0"/>
          <wp:wrapThrough wrapText="bothSides">
            <wp:wrapPolygon edited="0">
              <wp:start x="0" y="0"/>
              <wp:lineTo x="0" y="19851"/>
              <wp:lineTo x="21415" y="19851"/>
              <wp:lineTo x="2141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90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7720C"/>
    <w:multiLevelType w:val="singleLevel"/>
    <w:tmpl w:val="08130001"/>
    <w:lvl w:ilvl="0">
      <w:start w:val="1"/>
      <w:numFmt w:val="bullet"/>
      <w:lvlText w:val=""/>
      <w:lvlJc w:val="left"/>
      <w:pPr>
        <w:ind w:left="720" w:hanging="360"/>
      </w:pPr>
      <w:rPr>
        <w:rFonts w:ascii="Symbol" w:hAnsi="Symbol" w:hint="default"/>
      </w:rPr>
    </w:lvl>
  </w:abstractNum>
  <w:abstractNum w:abstractNumId="1" w15:restartNumberingAfterBreak="0">
    <w:nsid w:val="16655447"/>
    <w:multiLevelType w:val="hybridMultilevel"/>
    <w:tmpl w:val="5B683AF8"/>
    <w:lvl w:ilvl="0" w:tplc="0813000B">
      <w:start w:val="1"/>
      <w:numFmt w:val="bullet"/>
      <w:lvlText w:val=""/>
      <w:lvlJc w:val="left"/>
      <w:pPr>
        <w:ind w:left="1020" w:hanging="360"/>
      </w:pPr>
      <w:rPr>
        <w:rFonts w:ascii="Wingdings" w:hAnsi="Wingdings" w:hint="default"/>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2" w15:restartNumberingAfterBreak="0">
    <w:nsid w:val="178E68D8"/>
    <w:multiLevelType w:val="hybridMultilevel"/>
    <w:tmpl w:val="E34098D6"/>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0D70E70"/>
    <w:multiLevelType w:val="hybridMultilevel"/>
    <w:tmpl w:val="A178FBCA"/>
    <w:lvl w:ilvl="0" w:tplc="A538BFF4">
      <w:start w:val="17"/>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30F1E66"/>
    <w:multiLevelType w:val="hybridMultilevel"/>
    <w:tmpl w:val="01D47D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7430B5"/>
    <w:multiLevelType w:val="hybridMultilevel"/>
    <w:tmpl w:val="BD70E48A"/>
    <w:lvl w:ilvl="0" w:tplc="8026CE58">
      <w:start w:val="1"/>
      <w:numFmt w:val="decimalZero"/>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97928B6"/>
    <w:multiLevelType w:val="singleLevel"/>
    <w:tmpl w:val="08130001"/>
    <w:lvl w:ilvl="0">
      <w:start w:val="1"/>
      <w:numFmt w:val="bullet"/>
      <w:lvlText w:val=""/>
      <w:lvlJc w:val="left"/>
      <w:pPr>
        <w:ind w:left="360" w:hanging="360"/>
      </w:pPr>
      <w:rPr>
        <w:rFonts w:ascii="Symbol" w:hAnsi="Symbol" w:hint="default"/>
      </w:rPr>
    </w:lvl>
  </w:abstractNum>
  <w:abstractNum w:abstractNumId="7" w15:restartNumberingAfterBreak="0">
    <w:nsid w:val="5035372E"/>
    <w:multiLevelType w:val="hybridMultilevel"/>
    <w:tmpl w:val="4B5468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A433DF"/>
    <w:multiLevelType w:val="multilevel"/>
    <w:tmpl w:val="1E46C330"/>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0DE70CB"/>
    <w:multiLevelType w:val="hybridMultilevel"/>
    <w:tmpl w:val="902207C4"/>
    <w:lvl w:ilvl="0" w:tplc="08130001">
      <w:start w:val="1"/>
      <w:numFmt w:val="bullet"/>
      <w:lvlText w:val=""/>
      <w:lvlJc w:val="left"/>
      <w:pPr>
        <w:tabs>
          <w:tab w:val="num" w:pos="360"/>
        </w:tabs>
        <w:ind w:left="340" w:hanging="340"/>
      </w:pPr>
      <w:rPr>
        <w:rFonts w:ascii="Symbol" w:hAnsi="Symbol" w:hint="default"/>
      </w:rPr>
    </w:lvl>
    <w:lvl w:ilvl="1" w:tplc="08130001">
      <w:start w:val="1"/>
      <w:numFmt w:val="bullet"/>
      <w:lvlText w:val=""/>
      <w:lvlJc w:val="left"/>
      <w:pPr>
        <w:tabs>
          <w:tab w:val="num" w:pos="1070"/>
        </w:tabs>
        <w:ind w:left="1070" w:hanging="360"/>
      </w:pPr>
      <w:rPr>
        <w:rFonts w:ascii="Symbol" w:hAnsi="Symbol" w:hint="default"/>
      </w:rPr>
    </w:lvl>
    <w:lvl w:ilvl="2" w:tplc="2C10ED58">
      <w:start w:val="3"/>
      <w:numFmt w:val="bullet"/>
      <w:lvlText w:val="-"/>
      <w:lvlJc w:val="left"/>
      <w:pPr>
        <w:ind w:left="2160" w:hanging="360"/>
      </w:pPr>
      <w:rPr>
        <w:rFonts w:ascii="Arial" w:eastAsia="Times New Roman" w:hAnsi="Arial" w:cs="Aria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14D0"/>
    <w:multiLevelType w:val="singleLevel"/>
    <w:tmpl w:val="7F625518"/>
    <w:lvl w:ilvl="0">
      <w:numFmt w:val="bullet"/>
      <w:lvlText w:val="-"/>
      <w:lvlJc w:val="left"/>
      <w:pPr>
        <w:tabs>
          <w:tab w:val="num" w:pos="927"/>
        </w:tabs>
        <w:ind w:left="927" w:hanging="360"/>
      </w:pPr>
      <w:rPr>
        <w:rFonts w:hint="default"/>
      </w:rPr>
    </w:lvl>
  </w:abstractNum>
  <w:abstractNum w:abstractNumId="11" w15:restartNumberingAfterBreak="0">
    <w:nsid w:val="64816C99"/>
    <w:multiLevelType w:val="hybridMultilevel"/>
    <w:tmpl w:val="90D6F68C"/>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7C7F18"/>
    <w:multiLevelType w:val="hybridMultilevel"/>
    <w:tmpl w:val="29DAE9EE"/>
    <w:lvl w:ilvl="0" w:tplc="455A1C82">
      <w:start w:val="8"/>
      <w:numFmt w:val="bullet"/>
      <w:lvlText w:val=""/>
      <w:lvlJc w:val="left"/>
      <w:pPr>
        <w:ind w:left="773" w:hanging="360"/>
      </w:pPr>
      <w:rPr>
        <w:rFonts w:ascii="Symbol" w:eastAsia="Arial" w:hAnsi="Symbol" w:cs="Arial" w:hint="default"/>
      </w:rPr>
    </w:lvl>
    <w:lvl w:ilvl="1" w:tplc="08130003" w:tentative="1">
      <w:start w:val="1"/>
      <w:numFmt w:val="bullet"/>
      <w:lvlText w:val="o"/>
      <w:lvlJc w:val="left"/>
      <w:pPr>
        <w:ind w:left="1493" w:hanging="360"/>
      </w:pPr>
      <w:rPr>
        <w:rFonts w:ascii="Courier New" w:hAnsi="Courier New" w:cs="Courier New" w:hint="default"/>
      </w:rPr>
    </w:lvl>
    <w:lvl w:ilvl="2" w:tplc="08130005" w:tentative="1">
      <w:start w:val="1"/>
      <w:numFmt w:val="bullet"/>
      <w:lvlText w:val=""/>
      <w:lvlJc w:val="left"/>
      <w:pPr>
        <w:ind w:left="2213" w:hanging="360"/>
      </w:pPr>
      <w:rPr>
        <w:rFonts w:ascii="Wingdings" w:hAnsi="Wingdings" w:hint="default"/>
      </w:rPr>
    </w:lvl>
    <w:lvl w:ilvl="3" w:tplc="08130001" w:tentative="1">
      <w:start w:val="1"/>
      <w:numFmt w:val="bullet"/>
      <w:lvlText w:val=""/>
      <w:lvlJc w:val="left"/>
      <w:pPr>
        <w:ind w:left="2933" w:hanging="360"/>
      </w:pPr>
      <w:rPr>
        <w:rFonts w:ascii="Symbol" w:hAnsi="Symbol" w:hint="default"/>
      </w:rPr>
    </w:lvl>
    <w:lvl w:ilvl="4" w:tplc="08130003" w:tentative="1">
      <w:start w:val="1"/>
      <w:numFmt w:val="bullet"/>
      <w:lvlText w:val="o"/>
      <w:lvlJc w:val="left"/>
      <w:pPr>
        <w:ind w:left="3653" w:hanging="360"/>
      </w:pPr>
      <w:rPr>
        <w:rFonts w:ascii="Courier New" w:hAnsi="Courier New" w:cs="Courier New" w:hint="default"/>
      </w:rPr>
    </w:lvl>
    <w:lvl w:ilvl="5" w:tplc="08130005" w:tentative="1">
      <w:start w:val="1"/>
      <w:numFmt w:val="bullet"/>
      <w:lvlText w:val=""/>
      <w:lvlJc w:val="left"/>
      <w:pPr>
        <w:ind w:left="4373" w:hanging="360"/>
      </w:pPr>
      <w:rPr>
        <w:rFonts w:ascii="Wingdings" w:hAnsi="Wingdings" w:hint="default"/>
      </w:rPr>
    </w:lvl>
    <w:lvl w:ilvl="6" w:tplc="08130001" w:tentative="1">
      <w:start w:val="1"/>
      <w:numFmt w:val="bullet"/>
      <w:lvlText w:val=""/>
      <w:lvlJc w:val="left"/>
      <w:pPr>
        <w:ind w:left="5093" w:hanging="360"/>
      </w:pPr>
      <w:rPr>
        <w:rFonts w:ascii="Symbol" w:hAnsi="Symbol" w:hint="default"/>
      </w:rPr>
    </w:lvl>
    <w:lvl w:ilvl="7" w:tplc="08130003" w:tentative="1">
      <w:start w:val="1"/>
      <w:numFmt w:val="bullet"/>
      <w:lvlText w:val="o"/>
      <w:lvlJc w:val="left"/>
      <w:pPr>
        <w:ind w:left="5813" w:hanging="360"/>
      </w:pPr>
      <w:rPr>
        <w:rFonts w:ascii="Courier New" w:hAnsi="Courier New" w:cs="Courier New" w:hint="default"/>
      </w:rPr>
    </w:lvl>
    <w:lvl w:ilvl="8" w:tplc="08130005" w:tentative="1">
      <w:start w:val="1"/>
      <w:numFmt w:val="bullet"/>
      <w:lvlText w:val=""/>
      <w:lvlJc w:val="left"/>
      <w:pPr>
        <w:ind w:left="6533" w:hanging="360"/>
      </w:pPr>
      <w:rPr>
        <w:rFonts w:ascii="Wingdings" w:hAnsi="Wingdings" w:hint="default"/>
      </w:rPr>
    </w:lvl>
  </w:abstractNum>
  <w:abstractNum w:abstractNumId="13" w15:restartNumberingAfterBreak="0">
    <w:nsid w:val="73FE2722"/>
    <w:multiLevelType w:val="hybridMultilevel"/>
    <w:tmpl w:val="E1226C78"/>
    <w:lvl w:ilvl="0" w:tplc="08130001">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5B7B9C"/>
    <w:multiLevelType w:val="hybridMultilevel"/>
    <w:tmpl w:val="59185A96"/>
    <w:lvl w:ilvl="0" w:tplc="F12608D6">
      <w:start w:val="3"/>
      <w:numFmt w:val="bullet"/>
      <w:lvlText w:val="-"/>
      <w:lvlJc w:val="left"/>
      <w:pPr>
        <w:ind w:left="1080" w:hanging="360"/>
      </w:pPr>
      <w:rPr>
        <w:rFonts w:ascii="Arial" w:eastAsia="Arial"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DBE2A92"/>
    <w:multiLevelType w:val="hybridMultilevel"/>
    <w:tmpl w:val="C428B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EE5936"/>
    <w:multiLevelType w:val="hybridMultilevel"/>
    <w:tmpl w:val="0FE66B24"/>
    <w:lvl w:ilvl="0" w:tplc="810E62B2">
      <w:start w:val="1"/>
      <w:numFmt w:val="decimal"/>
      <w:lvlText w:val="%1."/>
      <w:lvlJc w:val="left"/>
      <w:pPr>
        <w:ind w:left="413" w:hanging="435"/>
      </w:pPr>
      <w:rPr>
        <w:rFonts w:hint="default"/>
      </w:rPr>
    </w:lvl>
    <w:lvl w:ilvl="1" w:tplc="08130019">
      <w:start w:val="1"/>
      <w:numFmt w:val="lowerLetter"/>
      <w:lvlText w:val="%2."/>
      <w:lvlJc w:val="left"/>
      <w:pPr>
        <w:ind w:left="1429" w:hanging="360"/>
      </w:pPr>
    </w:lvl>
    <w:lvl w:ilvl="2" w:tplc="0813001B" w:tentative="1">
      <w:start w:val="1"/>
      <w:numFmt w:val="lowerRoman"/>
      <w:lvlText w:val="%3."/>
      <w:lvlJc w:val="right"/>
      <w:pPr>
        <w:ind w:left="2149" w:hanging="180"/>
      </w:pPr>
    </w:lvl>
    <w:lvl w:ilvl="3" w:tplc="0813000F" w:tentative="1">
      <w:start w:val="1"/>
      <w:numFmt w:val="decimal"/>
      <w:lvlText w:val="%4."/>
      <w:lvlJc w:val="left"/>
      <w:pPr>
        <w:ind w:left="2869" w:hanging="360"/>
      </w:pPr>
    </w:lvl>
    <w:lvl w:ilvl="4" w:tplc="08130019" w:tentative="1">
      <w:start w:val="1"/>
      <w:numFmt w:val="lowerLetter"/>
      <w:lvlText w:val="%5."/>
      <w:lvlJc w:val="left"/>
      <w:pPr>
        <w:ind w:left="3589" w:hanging="360"/>
      </w:pPr>
    </w:lvl>
    <w:lvl w:ilvl="5" w:tplc="0813001B" w:tentative="1">
      <w:start w:val="1"/>
      <w:numFmt w:val="lowerRoman"/>
      <w:lvlText w:val="%6."/>
      <w:lvlJc w:val="right"/>
      <w:pPr>
        <w:ind w:left="4309" w:hanging="180"/>
      </w:pPr>
    </w:lvl>
    <w:lvl w:ilvl="6" w:tplc="0813000F" w:tentative="1">
      <w:start w:val="1"/>
      <w:numFmt w:val="decimal"/>
      <w:lvlText w:val="%7."/>
      <w:lvlJc w:val="left"/>
      <w:pPr>
        <w:ind w:left="5029" w:hanging="360"/>
      </w:pPr>
    </w:lvl>
    <w:lvl w:ilvl="7" w:tplc="08130019" w:tentative="1">
      <w:start w:val="1"/>
      <w:numFmt w:val="lowerLetter"/>
      <w:lvlText w:val="%8."/>
      <w:lvlJc w:val="left"/>
      <w:pPr>
        <w:ind w:left="5749" w:hanging="360"/>
      </w:pPr>
    </w:lvl>
    <w:lvl w:ilvl="8" w:tplc="0813001B" w:tentative="1">
      <w:start w:val="1"/>
      <w:numFmt w:val="lowerRoman"/>
      <w:lvlText w:val="%9."/>
      <w:lvlJc w:val="right"/>
      <w:pPr>
        <w:ind w:left="6469" w:hanging="180"/>
      </w:pPr>
    </w:lvl>
  </w:abstractNum>
  <w:abstractNum w:abstractNumId="17" w15:restartNumberingAfterBreak="0">
    <w:nsid w:val="7EF9722F"/>
    <w:multiLevelType w:val="hybridMultilevel"/>
    <w:tmpl w:val="3F949E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0"/>
  </w:num>
  <w:num w:numId="5">
    <w:abstractNumId w:val="7"/>
  </w:num>
  <w:num w:numId="6">
    <w:abstractNumId w:val="13"/>
  </w:num>
  <w:num w:numId="7">
    <w:abstractNumId w:val="6"/>
  </w:num>
  <w:num w:numId="8">
    <w:abstractNumId w:val="15"/>
  </w:num>
  <w:num w:numId="9">
    <w:abstractNumId w:val="4"/>
  </w:num>
  <w:num w:numId="10">
    <w:abstractNumId w:val="14"/>
  </w:num>
  <w:num w:numId="11">
    <w:abstractNumId w:val="16"/>
  </w:num>
  <w:num w:numId="12">
    <w:abstractNumId w:val="8"/>
  </w:num>
  <w:num w:numId="13">
    <w:abstractNumId w:val="9"/>
  </w:num>
  <w:num w:numId="14">
    <w:abstractNumId w:val="12"/>
  </w:num>
  <w:num w:numId="15">
    <w:abstractNumId w:val="3"/>
  </w:num>
  <w:num w:numId="16">
    <w:abstractNumId w:val="2"/>
  </w:num>
  <w:num w:numId="17">
    <w:abstractNumId w:val="17"/>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66"/>
    <w:rsid w:val="00027295"/>
    <w:rsid w:val="000667AF"/>
    <w:rsid w:val="00067BC6"/>
    <w:rsid w:val="00080A8E"/>
    <w:rsid w:val="000A1E91"/>
    <w:rsid w:val="000A645E"/>
    <w:rsid w:val="000F0ECC"/>
    <w:rsid w:val="0012085F"/>
    <w:rsid w:val="00154D35"/>
    <w:rsid w:val="001575FA"/>
    <w:rsid w:val="001A43DA"/>
    <w:rsid w:val="001B05D9"/>
    <w:rsid w:val="001C7EBB"/>
    <w:rsid w:val="001D124B"/>
    <w:rsid w:val="001E5575"/>
    <w:rsid w:val="00222D03"/>
    <w:rsid w:val="002330F9"/>
    <w:rsid w:val="002772DA"/>
    <w:rsid w:val="00327864"/>
    <w:rsid w:val="00330EBC"/>
    <w:rsid w:val="00364B76"/>
    <w:rsid w:val="003669B3"/>
    <w:rsid w:val="003E09BD"/>
    <w:rsid w:val="00447B5F"/>
    <w:rsid w:val="00451AEA"/>
    <w:rsid w:val="00480EDB"/>
    <w:rsid w:val="00481129"/>
    <w:rsid w:val="004B248E"/>
    <w:rsid w:val="004B285B"/>
    <w:rsid w:val="004C36F7"/>
    <w:rsid w:val="004F3006"/>
    <w:rsid w:val="005721F7"/>
    <w:rsid w:val="005D22F1"/>
    <w:rsid w:val="006C5DA4"/>
    <w:rsid w:val="007352C4"/>
    <w:rsid w:val="0075779C"/>
    <w:rsid w:val="0077709D"/>
    <w:rsid w:val="00804E00"/>
    <w:rsid w:val="00833B46"/>
    <w:rsid w:val="008935A9"/>
    <w:rsid w:val="008A020A"/>
    <w:rsid w:val="008F6D7F"/>
    <w:rsid w:val="009117DD"/>
    <w:rsid w:val="00927E42"/>
    <w:rsid w:val="00943630"/>
    <w:rsid w:val="00955E1C"/>
    <w:rsid w:val="009A31E5"/>
    <w:rsid w:val="009F0DBA"/>
    <w:rsid w:val="00A524D5"/>
    <w:rsid w:val="00A60442"/>
    <w:rsid w:val="00A72F37"/>
    <w:rsid w:val="00AC3738"/>
    <w:rsid w:val="00B176ED"/>
    <w:rsid w:val="00B24502"/>
    <w:rsid w:val="00B47578"/>
    <w:rsid w:val="00B535C8"/>
    <w:rsid w:val="00BE3E6A"/>
    <w:rsid w:val="00C2163C"/>
    <w:rsid w:val="00C41D29"/>
    <w:rsid w:val="00C50256"/>
    <w:rsid w:val="00C86B39"/>
    <w:rsid w:val="00CB3AE9"/>
    <w:rsid w:val="00CD692C"/>
    <w:rsid w:val="00D26174"/>
    <w:rsid w:val="00D31EE5"/>
    <w:rsid w:val="00DB2FF3"/>
    <w:rsid w:val="00DE2B4C"/>
    <w:rsid w:val="00DF46CF"/>
    <w:rsid w:val="00E13AD7"/>
    <w:rsid w:val="00E63773"/>
    <w:rsid w:val="00E91C37"/>
    <w:rsid w:val="00E977C4"/>
    <w:rsid w:val="00EA2266"/>
    <w:rsid w:val="00F51353"/>
    <w:rsid w:val="00F94E96"/>
    <w:rsid w:val="00FE10EC"/>
    <w:rsid w:val="00FF0C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B3F7"/>
  <w15:chartTrackingRefBased/>
  <w15:docId w15:val="{7B1FE540-A2AE-44D0-A315-B0935DCE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A2266"/>
    <w:pPr>
      <w:autoSpaceDE w:val="0"/>
      <w:autoSpaceDN w:val="0"/>
      <w:adjustRightInd w:val="0"/>
      <w:spacing w:after="0" w:line="240" w:lineRule="auto"/>
    </w:pPr>
    <w:rPr>
      <w:rFonts w:ascii="Arial" w:hAnsi="Arial" w:cs="Arial"/>
      <w:color w:val="000000"/>
      <w:sz w:val="24"/>
      <w:szCs w:val="24"/>
    </w:rPr>
  </w:style>
  <w:style w:type="paragraph" w:styleId="Tekstopmerking">
    <w:name w:val="annotation text"/>
    <w:basedOn w:val="Standaard"/>
    <w:link w:val="TekstopmerkingChar"/>
    <w:semiHidden/>
    <w:rsid w:val="00EA2266"/>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EA2266"/>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EA2266"/>
    <w:pPr>
      <w:ind w:left="720"/>
      <w:contextualSpacing/>
    </w:pPr>
  </w:style>
  <w:style w:type="character" w:styleId="Hyperlink">
    <w:name w:val="Hyperlink"/>
    <w:rsid w:val="001B05D9"/>
    <w:rPr>
      <w:color w:val="0000FF"/>
      <w:u w:val="single"/>
    </w:rPr>
  </w:style>
  <w:style w:type="paragraph" w:styleId="Plattetekst">
    <w:name w:val="Body Text"/>
    <w:basedOn w:val="Standaard"/>
    <w:link w:val="PlattetekstChar"/>
    <w:rsid w:val="001B05D9"/>
    <w:pPr>
      <w:spacing w:after="120" w:line="240" w:lineRule="auto"/>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1B05D9"/>
    <w:rPr>
      <w:rFonts w:ascii="Times New Roman" w:eastAsia="Times New Roman" w:hAnsi="Times New Roman" w:cs="Times New Roman"/>
      <w:sz w:val="20"/>
      <w:szCs w:val="20"/>
      <w:lang w:val="nl-NL" w:eastAsia="nl-NL"/>
    </w:rPr>
  </w:style>
  <w:style w:type="paragraph" w:styleId="Plattetekst3">
    <w:name w:val="Body Text 3"/>
    <w:basedOn w:val="Standaard"/>
    <w:link w:val="Plattetekst3Char"/>
    <w:uiPriority w:val="99"/>
    <w:semiHidden/>
    <w:unhideWhenUsed/>
    <w:rsid w:val="001B05D9"/>
    <w:pPr>
      <w:spacing w:after="120"/>
    </w:pPr>
    <w:rPr>
      <w:sz w:val="16"/>
      <w:szCs w:val="16"/>
    </w:rPr>
  </w:style>
  <w:style w:type="character" w:customStyle="1" w:styleId="Plattetekst3Char">
    <w:name w:val="Platte tekst 3 Char"/>
    <w:basedOn w:val="Standaardalinea-lettertype"/>
    <w:link w:val="Plattetekst3"/>
    <w:uiPriority w:val="99"/>
    <w:semiHidden/>
    <w:rsid w:val="001B05D9"/>
    <w:rPr>
      <w:sz w:val="16"/>
      <w:szCs w:val="16"/>
    </w:rPr>
  </w:style>
  <w:style w:type="paragraph" w:customStyle="1" w:styleId="Plattetekst21">
    <w:name w:val="Platte tekst 21"/>
    <w:basedOn w:val="Standaard"/>
    <w:link w:val="BodyText2Char1"/>
    <w:rsid w:val="001B05D9"/>
    <w:pPr>
      <w:spacing w:after="0" w:line="240" w:lineRule="auto"/>
    </w:pPr>
    <w:rPr>
      <w:rFonts w:ascii="Times New Roman" w:eastAsia="Times New Roman" w:hAnsi="Times New Roman" w:cs="Times New Roman"/>
      <w:sz w:val="24"/>
      <w:szCs w:val="20"/>
      <w:lang w:val="nl-NL" w:eastAsia="nl-NL"/>
    </w:rPr>
  </w:style>
  <w:style w:type="character" w:customStyle="1" w:styleId="BodyText2Char1">
    <w:name w:val="Body Text 2 Char1"/>
    <w:link w:val="Plattetekst21"/>
    <w:rsid w:val="001B05D9"/>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3E09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09BD"/>
  </w:style>
  <w:style w:type="paragraph" w:styleId="Voettekst">
    <w:name w:val="footer"/>
    <w:basedOn w:val="Standaard"/>
    <w:link w:val="VoettekstChar"/>
    <w:uiPriority w:val="99"/>
    <w:unhideWhenUsed/>
    <w:rsid w:val="003E09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09BD"/>
  </w:style>
  <w:style w:type="paragraph" w:styleId="Tekstzonderopmaak">
    <w:name w:val="Plain Text"/>
    <w:basedOn w:val="Standaard"/>
    <w:link w:val="TekstzonderopmaakChar"/>
    <w:unhideWhenUsed/>
    <w:rsid w:val="003E09BD"/>
    <w:pPr>
      <w:spacing w:after="0" w:line="240" w:lineRule="auto"/>
    </w:pPr>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rsid w:val="003E09BD"/>
    <w:rPr>
      <w:rFonts w:ascii="Courier New" w:eastAsia="Times New Roman" w:hAnsi="Courier New" w:cs="Times New Roman"/>
      <w:sz w:val="20"/>
      <w:szCs w:val="20"/>
      <w:lang w:eastAsia="nl-NL"/>
    </w:rPr>
  </w:style>
  <w:style w:type="paragraph" w:styleId="Plattetekst2">
    <w:name w:val="Body Text 2"/>
    <w:basedOn w:val="Standaard"/>
    <w:link w:val="Plattetekst2Char"/>
    <w:uiPriority w:val="99"/>
    <w:semiHidden/>
    <w:unhideWhenUsed/>
    <w:rsid w:val="001E5575"/>
    <w:pPr>
      <w:spacing w:after="120" w:line="480" w:lineRule="auto"/>
    </w:pPr>
  </w:style>
  <w:style w:type="character" w:customStyle="1" w:styleId="Plattetekst2Char">
    <w:name w:val="Platte tekst 2 Char"/>
    <w:basedOn w:val="Standaardalinea-lettertype"/>
    <w:link w:val="Plattetekst2"/>
    <w:uiPriority w:val="99"/>
    <w:semiHidden/>
    <w:rsid w:val="001E5575"/>
  </w:style>
  <w:style w:type="character" w:customStyle="1" w:styleId="A3">
    <w:name w:val="A3"/>
    <w:uiPriority w:val="99"/>
    <w:rsid w:val="001E5575"/>
    <w:rPr>
      <w:color w:val="000000"/>
    </w:rPr>
  </w:style>
  <w:style w:type="character" w:styleId="Onopgelostemelding">
    <w:name w:val="Unresolved Mention"/>
    <w:basedOn w:val="Standaardalinea-lettertype"/>
    <w:uiPriority w:val="99"/>
    <w:semiHidden/>
    <w:unhideWhenUsed/>
    <w:rsid w:val="00DF46CF"/>
    <w:rPr>
      <w:color w:val="605E5C"/>
      <w:shd w:val="clear" w:color="auto" w:fill="E1DFDD"/>
    </w:rPr>
  </w:style>
  <w:style w:type="character" w:styleId="Verwijzingopmerking">
    <w:name w:val="annotation reference"/>
    <w:basedOn w:val="Standaardalinea-lettertype"/>
    <w:uiPriority w:val="99"/>
    <w:semiHidden/>
    <w:unhideWhenUsed/>
    <w:rsid w:val="001C7EBB"/>
    <w:rPr>
      <w:sz w:val="16"/>
      <w:szCs w:val="16"/>
    </w:rPr>
  </w:style>
  <w:style w:type="paragraph" w:styleId="Ballontekst">
    <w:name w:val="Balloon Text"/>
    <w:basedOn w:val="Standaard"/>
    <w:link w:val="BallontekstChar"/>
    <w:uiPriority w:val="99"/>
    <w:semiHidden/>
    <w:unhideWhenUsed/>
    <w:rsid w:val="00451A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1AEA"/>
    <w:rPr>
      <w:rFonts w:ascii="Segoe UI" w:hAnsi="Segoe UI" w:cs="Segoe UI"/>
      <w:sz w:val="18"/>
      <w:szCs w:val="18"/>
    </w:rPr>
  </w:style>
  <w:style w:type="paragraph" w:customStyle="1" w:styleId="Body">
    <w:name w:val="Body"/>
    <w:basedOn w:val="Plattetekst"/>
    <w:rsid w:val="008935A9"/>
    <w:pPr>
      <w:spacing w:before="120" w:line="260" w:lineRule="exact"/>
    </w:pPr>
    <w:rPr>
      <w:sz w:val="22"/>
      <w:lang w:val="x-none"/>
    </w:rPr>
  </w:style>
  <w:style w:type="paragraph" w:styleId="Onderwerpvanopmerking">
    <w:name w:val="annotation subject"/>
    <w:basedOn w:val="Tekstopmerking"/>
    <w:next w:val="Tekstopmerking"/>
    <w:link w:val="OnderwerpvanopmerkingChar"/>
    <w:uiPriority w:val="99"/>
    <w:semiHidden/>
    <w:unhideWhenUsed/>
    <w:rsid w:val="007352C4"/>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7352C4"/>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8037">
      <w:bodyDiv w:val="1"/>
      <w:marLeft w:val="0"/>
      <w:marRight w:val="0"/>
      <w:marTop w:val="0"/>
      <w:marBottom w:val="0"/>
      <w:divBdr>
        <w:top w:val="none" w:sz="0" w:space="0" w:color="auto"/>
        <w:left w:val="none" w:sz="0" w:space="0" w:color="auto"/>
        <w:bottom w:val="none" w:sz="0" w:space="0" w:color="auto"/>
        <w:right w:val="none" w:sz="0" w:space="0" w:color="auto"/>
      </w:divBdr>
    </w:div>
    <w:div w:id="815951046">
      <w:bodyDiv w:val="1"/>
      <w:marLeft w:val="0"/>
      <w:marRight w:val="0"/>
      <w:marTop w:val="0"/>
      <w:marBottom w:val="0"/>
      <w:divBdr>
        <w:top w:val="none" w:sz="0" w:space="0" w:color="auto"/>
        <w:left w:val="none" w:sz="0" w:space="0" w:color="auto"/>
        <w:bottom w:val="none" w:sz="0" w:space="0" w:color="auto"/>
        <w:right w:val="none" w:sz="0" w:space="0" w:color="auto"/>
      </w:divBdr>
    </w:div>
    <w:div w:id="1747264517">
      <w:bodyDiv w:val="1"/>
      <w:marLeft w:val="0"/>
      <w:marRight w:val="0"/>
      <w:marTop w:val="0"/>
      <w:marBottom w:val="0"/>
      <w:divBdr>
        <w:top w:val="none" w:sz="0" w:space="0" w:color="auto"/>
        <w:left w:val="none" w:sz="0" w:space="0" w:color="auto"/>
        <w:bottom w:val="none" w:sz="0" w:space="0" w:color="auto"/>
        <w:right w:val="none" w:sz="0" w:space="0" w:color="auto"/>
      </w:divBdr>
    </w:div>
    <w:div w:id="1875800795">
      <w:bodyDiv w:val="1"/>
      <w:marLeft w:val="0"/>
      <w:marRight w:val="0"/>
      <w:marTop w:val="0"/>
      <w:marBottom w:val="0"/>
      <w:divBdr>
        <w:top w:val="none" w:sz="0" w:space="0" w:color="auto"/>
        <w:left w:val="none" w:sz="0" w:space="0" w:color="auto"/>
        <w:bottom w:val="none" w:sz="0" w:space="0" w:color="auto"/>
        <w:right w:val="none" w:sz="0" w:space="0" w:color="auto"/>
      </w:divBdr>
    </w:div>
    <w:div w:id="21355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mthout.be/privacy" TargetMode="External"/><Relationship Id="rId3" Type="http://schemas.openxmlformats.org/officeDocument/2006/relationships/settings" Target="settings.xml"/><Relationship Id="rId7" Type="http://schemas.openxmlformats.org/officeDocument/2006/relationships/hyperlink" Target="mailto:examen@kalmthou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2524</Words>
  <Characters>13882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Suykerbuyk</dc:creator>
  <cp:keywords/>
  <dc:description/>
  <cp:lastModifiedBy>Krista Van Aert</cp:lastModifiedBy>
  <cp:revision>3</cp:revision>
  <dcterms:created xsi:type="dcterms:W3CDTF">2022-08-04T10:52:00Z</dcterms:created>
  <dcterms:modified xsi:type="dcterms:W3CDTF">2022-08-04T11:03:00Z</dcterms:modified>
</cp:coreProperties>
</file>